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1E" w:rsidRPr="00C6571E" w:rsidRDefault="00C6571E" w:rsidP="00C6571E">
      <w:pPr>
        <w:spacing w:after="0" w:line="240" w:lineRule="atLeast"/>
        <w:jc w:val="center"/>
        <w:rPr>
          <w:rFonts w:ascii="Times New Roman" w:hAnsi="Times New Roman" w:cs="Times New Roman"/>
          <w:b/>
          <w:sz w:val="28"/>
          <w:szCs w:val="28"/>
          <w:lang w:val="uk-UA"/>
        </w:rPr>
      </w:pPr>
    </w:p>
    <w:p w:rsidR="00C6571E" w:rsidRPr="00C6571E" w:rsidRDefault="00C6571E" w:rsidP="00C6571E">
      <w:pPr>
        <w:spacing w:after="0" w:line="240" w:lineRule="atLeast"/>
        <w:jc w:val="center"/>
        <w:rPr>
          <w:rFonts w:ascii="Times New Roman" w:hAnsi="Times New Roman" w:cs="Times New Roman"/>
          <w:b/>
          <w:sz w:val="28"/>
          <w:szCs w:val="28"/>
        </w:rPr>
      </w:pPr>
      <w:r w:rsidRPr="00C6571E">
        <w:rPr>
          <w:rFonts w:ascii="Times New Roman" w:hAnsi="Times New Roman" w:cs="Times New Roman"/>
          <w:b/>
          <w:sz w:val="28"/>
          <w:szCs w:val="28"/>
        </w:rPr>
        <w:t>ТИЖДЕНЬ БЕЗПЕКИ ДИТИНИ</w:t>
      </w:r>
    </w:p>
    <w:p w:rsidR="00C6571E" w:rsidRPr="00C6571E" w:rsidRDefault="00C6571E" w:rsidP="00C6571E">
      <w:pPr>
        <w:spacing w:after="0" w:line="240" w:lineRule="atLeast"/>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І</w:t>
      </w:r>
      <w:proofErr w:type="spellStart"/>
      <w:r w:rsidRPr="00C6571E">
        <w:rPr>
          <w:rFonts w:ascii="Times New Roman" w:hAnsi="Times New Roman" w:cs="Times New Roman"/>
          <w:b/>
          <w:sz w:val="28"/>
          <w:szCs w:val="28"/>
        </w:rPr>
        <w:t>нструктивно</w:t>
      </w:r>
      <w:proofErr w:type="spellEnd"/>
      <w:r w:rsidRPr="00C6571E">
        <w:rPr>
          <w:rFonts w:ascii="Times New Roman" w:hAnsi="Times New Roman" w:cs="Times New Roman"/>
          <w:b/>
          <w:sz w:val="28"/>
          <w:szCs w:val="28"/>
        </w:rPr>
        <w:t>-</w:t>
      </w:r>
      <w:r w:rsidRPr="00C6571E">
        <w:rPr>
          <w:rFonts w:ascii="Times New Roman" w:hAnsi="Times New Roman" w:cs="Times New Roman"/>
          <w:b/>
          <w:sz w:val="28"/>
          <w:szCs w:val="28"/>
          <w:lang w:val="uk-UA"/>
        </w:rPr>
        <w:t>м</w:t>
      </w:r>
      <w:r w:rsidRPr="00C6571E">
        <w:rPr>
          <w:rFonts w:ascii="Times New Roman" w:hAnsi="Times New Roman" w:cs="Times New Roman"/>
          <w:b/>
          <w:sz w:val="28"/>
          <w:szCs w:val="28"/>
        </w:rPr>
        <w:t>етодичн</w:t>
      </w:r>
      <w:r w:rsidRPr="00C6571E">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r w:rsidRPr="00C6571E">
        <w:rPr>
          <w:rFonts w:ascii="Times New Roman" w:hAnsi="Times New Roman" w:cs="Times New Roman"/>
          <w:b/>
          <w:sz w:val="28"/>
          <w:szCs w:val="28"/>
          <w:lang w:val="uk-UA"/>
        </w:rPr>
        <w:t>матеріали щодо організації та проведення</w:t>
      </w:r>
    </w:p>
    <w:p w:rsidR="00C6571E" w:rsidRPr="00C6571E" w:rsidRDefault="00C6571E" w:rsidP="00C6571E">
      <w:pPr>
        <w:spacing w:after="0" w:line="240" w:lineRule="atLeast"/>
        <w:jc w:val="both"/>
        <w:rPr>
          <w:rFonts w:ascii="Times New Roman" w:hAnsi="Times New Roman" w:cs="Times New Roman"/>
          <w:sz w:val="28"/>
          <w:szCs w:val="28"/>
          <w:lang w:val="uk-UA"/>
        </w:rPr>
      </w:pP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Відповідно до статті 11 Закону України «Про дошкільну освіту» «дошкільний навчальний заклад:</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формує у дітей гігієнічні навички та основи здорового способу життя, норми безпечної поведінки;</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сприяє збереженню та зміцненню здоров’я, розумовому, психологічному й фізичному розвитку дітей».</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Збільшення дитячого травматизму  ставить завдання щодо  систематичної роботи з дошкільниками з метою вироблення в їх свідомості стереотипів поведінки в життєвому середовищі – навичок користування предметами та речами, поведінки в різних ситуаціях тощо.</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 метою удосконалення теоретичних знань та практичних навичок вихователів з формування у дітей ціннісного ставлення до власного здоров’я та життя, з метою поліпшення якості навчально-виховної роботи з питань особистої безпеки та захисту життя рекомендуємо започаткувати проведення в дошкільних навчальних закладах щорічного «Тижня безпеки дитини» як форми систематизації знань дітей про безпечне довкілля.</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«Тиждень безпеки дитини» не потребує суворої регламентації, його зміст залежить від місцевих умов, традицій, природо-техногенних особливостей, території, професійного досвіду вихователів та підготовленості дітей.</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І. Підготовка до проведення «Тижня безпеки дитини»</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Підготовку до проведення «Тижня безпеки дитини» в дошкільному навчальному закладі (далі – ДНЗ) потрібно розпочати з наказу про проведення «Тижня безпеки дитини», у якому зазначаються терміни та особи, відповідальні за проведення цього заходу, склад  творчої групи </w:t>
      </w:r>
      <w:r w:rsidRPr="00356C3D">
        <w:rPr>
          <w:rFonts w:ascii="Times New Roman" w:hAnsi="Times New Roman" w:cs="Times New Roman"/>
          <w:color w:val="FF0000"/>
          <w:sz w:val="28"/>
          <w:szCs w:val="28"/>
          <w:lang w:val="uk-UA"/>
        </w:rPr>
        <w:t>(додаток 1).</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До творчої групи, як правило, входять:</w:t>
      </w:r>
    </w:p>
    <w:p w:rsidR="00C6571E" w:rsidRPr="00C6571E" w:rsidRDefault="00C6571E" w:rsidP="00C6571E">
      <w:pPr>
        <w:spacing w:after="0" w:line="240" w:lineRule="atLeast"/>
        <w:ind w:left="-360" w:firstLine="90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завідувач ДНЗ;</w:t>
      </w:r>
    </w:p>
    <w:p w:rsidR="00C6571E" w:rsidRPr="00C6571E" w:rsidRDefault="00C6571E" w:rsidP="00C6571E">
      <w:pPr>
        <w:spacing w:after="0" w:line="240" w:lineRule="atLeast"/>
        <w:ind w:left="-360" w:firstLine="90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вихователь-методист;</w:t>
      </w:r>
    </w:p>
    <w:p w:rsidR="00C6571E" w:rsidRPr="00C6571E" w:rsidRDefault="00C6571E" w:rsidP="00C6571E">
      <w:pPr>
        <w:spacing w:after="0" w:line="240" w:lineRule="atLeast"/>
        <w:ind w:left="-360" w:firstLine="90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вихователі груп;</w:t>
      </w:r>
    </w:p>
    <w:p w:rsidR="00C6571E" w:rsidRPr="00C6571E" w:rsidRDefault="00C6571E" w:rsidP="00C6571E">
      <w:pPr>
        <w:spacing w:after="0" w:line="240" w:lineRule="atLeast"/>
        <w:ind w:left="-360" w:firstLine="90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медична сестра.</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Члени творчої групи знайомляться з різними варіантами проведення «Тижня безпеки дитини», що містяться в навчально-наочних та методичних посібниках, і адаптують їх до умов свого ДНЗ. </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Відповідно до затвердженого наказу члени творчої групи складають план основних заходів підготовки до проведення «Тижня безпеки дитини». Заплановані заходи мають бути конкретними та пізнавальними, цікавими не тільки для дітей, але й для їх батьків, які беруть участь у «Тижні безпеки дитини» (</w:t>
      </w:r>
      <w:r w:rsidRPr="00356C3D">
        <w:rPr>
          <w:rFonts w:ascii="Times New Roman" w:hAnsi="Times New Roman" w:cs="Times New Roman"/>
          <w:color w:val="FF0000"/>
          <w:sz w:val="28"/>
          <w:szCs w:val="28"/>
          <w:lang w:val="uk-UA"/>
        </w:rPr>
        <w:t>орієнтовний план наведено в додатку 2).</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На основі загального плану проведення «Тижня безпеки дитини» вихователі складають план заходів для кожної вікової групи, який </w:t>
      </w:r>
      <w:r w:rsidRPr="00C6571E">
        <w:rPr>
          <w:rFonts w:ascii="Times New Roman" w:hAnsi="Times New Roman" w:cs="Times New Roman"/>
          <w:sz w:val="28"/>
          <w:szCs w:val="28"/>
          <w:lang w:val="uk-UA"/>
        </w:rPr>
        <w:lastRenderedPageBreak/>
        <w:t xml:space="preserve">наповнюють змістом навчально-виховної роботи з дітьми: тематичні заняття, дидактичні, сюжетні, театралізовані, конструктивно-будівельні ігри з елементами безпеки життя,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 (орієнтовна тематика для проведення «Тижня безпеки дитини для старшої групи наведена в додатку 3). </w:t>
      </w:r>
    </w:p>
    <w:p w:rsidR="00C6571E" w:rsidRPr="00C6571E" w:rsidRDefault="00C6571E" w:rsidP="00C6571E">
      <w:pPr>
        <w:shd w:val="clear" w:color="auto" w:fill="FFFFFF"/>
        <w:tabs>
          <w:tab w:val="left" w:pos="346"/>
        </w:tabs>
        <w:spacing w:after="0" w:line="240" w:lineRule="atLeast"/>
        <w:ind w:right="-56"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План заходів обов’язково містить практичний тренінг з евакуації дітей та працівників з приміщень дошкільного закладу. Терміни та порядок проведення навчальної евакуації визначається наказом завідувача </w:t>
      </w:r>
      <w:r w:rsidRPr="00356C3D">
        <w:rPr>
          <w:rFonts w:ascii="Times New Roman" w:hAnsi="Times New Roman" w:cs="Times New Roman"/>
          <w:color w:val="FF0000"/>
          <w:sz w:val="28"/>
          <w:szCs w:val="28"/>
          <w:lang w:val="uk-UA"/>
        </w:rPr>
        <w:t>(додаток 4).</w:t>
      </w:r>
      <w:r w:rsidRPr="00C6571E">
        <w:rPr>
          <w:rFonts w:ascii="Times New Roman" w:hAnsi="Times New Roman" w:cs="Times New Roman"/>
          <w:sz w:val="28"/>
          <w:szCs w:val="28"/>
          <w:lang w:val="uk-UA"/>
        </w:rPr>
        <w:t xml:space="preserve"> Мета цього заходу  - відпрацювання правильної поведінки учасників навчально-виховного процесу під час екстремальних та надзвичайних ситуацій техногенного та природного характеру.</w:t>
      </w:r>
    </w:p>
    <w:p w:rsidR="00C6571E" w:rsidRPr="00C6571E" w:rsidRDefault="00C6571E" w:rsidP="00C6571E">
      <w:pPr>
        <w:shd w:val="clear" w:color="auto" w:fill="FFFFFF"/>
        <w:tabs>
          <w:tab w:val="left" w:pos="346"/>
        </w:tabs>
        <w:spacing w:after="0" w:line="240" w:lineRule="atLeast"/>
        <w:ind w:right="-56" w:firstLine="720"/>
        <w:jc w:val="both"/>
        <w:rPr>
          <w:rFonts w:ascii="Times New Roman" w:hAnsi="Times New Roman" w:cs="Times New Roman"/>
          <w:sz w:val="28"/>
          <w:szCs w:val="28"/>
          <w:lang w:val="uk-UA"/>
        </w:rPr>
      </w:pPr>
    </w:p>
    <w:p w:rsidR="00C6571E" w:rsidRPr="00C6571E" w:rsidRDefault="00C6571E" w:rsidP="00C6571E">
      <w:pPr>
        <w:shd w:val="clear" w:color="auto" w:fill="FFFFFF"/>
        <w:tabs>
          <w:tab w:val="left" w:pos="346"/>
        </w:tabs>
        <w:spacing w:after="0" w:line="240" w:lineRule="atLeast"/>
        <w:ind w:right="-56"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ІІ. Проведення «Тижня безпеки дитини»</w:t>
      </w:r>
    </w:p>
    <w:p w:rsidR="00C6571E" w:rsidRPr="00C6571E" w:rsidRDefault="00C6571E" w:rsidP="00C6571E">
      <w:pPr>
        <w:shd w:val="clear" w:color="auto" w:fill="FFFFFF"/>
        <w:tabs>
          <w:tab w:val="left" w:pos="346"/>
        </w:tabs>
        <w:spacing w:after="0" w:line="240" w:lineRule="atLeast"/>
        <w:ind w:right="-56"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Проведення «Тижня безпеки дитини» має проходити неформально, творчо, з позицій </w:t>
      </w:r>
      <w:proofErr w:type="spellStart"/>
      <w:r w:rsidRPr="00C6571E">
        <w:rPr>
          <w:rFonts w:ascii="Times New Roman" w:hAnsi="Times New Roman" w:cs="Times New Roman"/>
          <w:sz w:val="28"/>
          <w:szCs w:val="28"/>
          <w:lang w:val="uk-UA"/>
        </w:rPr>
        <w:t>діяльнісного</w:t>
      </w:r>
      <w:proofErr w:type="spellEnd"/>
      <w:r w:rsidRPr="00C6571E">
        <w:rPr>
          <w:rFonts w:ascii="Times New Roman" w:hAnsi="Times New Roman" w:cs="Times New Roman"/>
          <w:sz w:val="28"/>
          <w:szCs w:val="28"/>
          <w:lang w:val="uk-UA"/>
        </w:rPr>
        <w:t xml:space="preserve"> підходу. Це дає змогу забезпечити умови для збагачення досвіду дітей щодо безпечної поведінки.</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Перший день «Тижня безпеки дитини» у ДНЗ слід розпочати зі святкових зборів, на які запрошуються батьки, шефи, спонсори. Незвичайна обстановка, яскраві транспаранти зроблять цей ранок справді святковим. Під час святкової лінійки проводиться парад груп-учасників у святковій формі з атрибутами здорового способу та безпеки життя. Це яскраве дійство надовго запам’ятається дітям. </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Батьки відвідують заплановані заходи «Тижня безпеки дитини» у зручний для них час та беруть у них участь.</w:t>
      </w:r>
    </w:p>
    <w:p w:rsidR="00C6571E" w:rsidRPr="00C6571E" w:rsidRDefault="00C6571E" w:rsidP="00C6571E">
      <w:pPr>
        <w:pStyle w:val="a8"/>
        <w:spacing w:line="240" w:lineRule="atLeast"/>
        <w:ind w:left="0" w:right="-56"/>
        <w:rPr>
          <w:szCs w:val="28"/>
        </w:rPr>
      </w:pPr>
      <w:r w:rsidRPr="00C6571E">
        <w:rPr>
          <w:szCs w:val="28"/>
        </w:rPr>
        <w:t>Під час проведення навчальної евакуації дітей та працівників з приміщень дошкільного закладу практично відпрацьовується проведення евакуації при загрозі та виникненні надзвичайних ситуацій, порядку дій за сигналом «Увага всім»:</w:t>
      </w:r>
    </w:p>
    <w:p w:rsidR="00C6571E" w:rsidRPr="00C6571E" w:rsidRDefault="00C6571E" w:rsidP="00C6571E">
      <w:pPr>
        <w:numPr>
          <w:ilvl w:val="0"/>
          <w:numId w:val="3"/>
        </w:numPr>
        <w:shd w:val="clear" w:color="auto" w:fill="FFFFFF"/>
        <w:tabs>
          <w:tab w:val="left" w:pos="346"/>
        </w:tabs>
        <w:spacing w:after="0" w:line="240" w:lineRule="atLeast"/>
        <w:ind w:left="197" w:right="-56"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отримання начальником цивільного захисту дошкільного закладу інформації про загрозу чи виникнення надзвичайної ситуації від служби цивільного захисту міста (району);</w:t>
      </w:r>
    </w:p>
    <w:p w:rsidR="00C6571E" w:rsidRPr="00C6571E" w:rsidRDefault="00C6571E" w:rsidP="00C6571E">
      <w:pPr>
        <w:numPr>
          <w:ilvl w:val="0"/>
          <w:numId w:val="3"/>
        </w:numPr>
        <w:shd w:val="clear" w:color="auto" w:fill="FFFFFF"/>
        <w:tabs>
          <w:tab w:val="left" w:pos="346"/>
        </w:tabs>
        <w:spacing w:after="0" w:line="240" w:lineRule="atLeast"/>
        <w:ind w:left="197" w:right="-56"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доведення цієї інформації до працівників;</w:t>
      </w:r>
    </w:p>
    <w:p w:rsidR="00C6571E" w:rsidRPr="00C6571E" w:rsidRDefault="00C6571E" w:rsidP="00C6571E">
      <w:pPr>
        <w:numPr>
          <w:ilvl w:val="0"/>
          <w:numId w:val="3"/>
        </w:numPr>
        <w:shd w:val="clear" w:color="auto" w:fill="FFFFFF"/>
        <w:tabs>
          <w:tab w:val="left" w:pos="346"/>
        </w:tabs>
        <w:spacing w:after="0" w:line="240" w:lineRule="atLeast"/>
        <w:ind w:left="197" w:right="-56"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підготовка дітей до евакуації;</w:t>
      </w:r>
    </w:p>
    <w:p w:rsidR="00C6571E" w:rsidRPr="00C6571E" w:rsidRDefault="00C6571E" w:rsidP="00C6571E">
      <w:pPr>
        <w:numPr>
          <w:ilvl w:val="0"/>
          <w:numId w:val="3"/>
        </w:numPr>
        <w:shd w:val="clear" w:color="auto" w:fill="FFFFFF"/>
        <w:tabs>
          <w:tab w:val="left" w:pos="346"/>
        </w:tabs>
        <w:spacing w:after="0" w:line="240" w:lineRule="atLeast"/>
        <w:ind w:left="197" w:right="-56"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проведення евакуації;</w:t>
      </w:r>
    </w:p>
    <w:p w:rsidR="00C6571E" w:rsidRPr="00C6571E" w:rsidRDefault="00C6571E" w:rsidP="00C6571E">
      <w:pPr>
        <w:numPr>
          <w:ilvl w:val="0"/>
          <w:numId w:val="3"/>
        </w:numPr>
        <w:shd w:val="clear" w:color="auto" w:fill="FFFFFF"/>
        <w:tabs>
          <w:tab w:val="left" w:pos="346"/>
        </w:tabs>
        <w:spacing w:after="0" w:line="240" w:lineRule="atLeast"/>
        <w:ind w:left="197" w:right="-56"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розміщення дітей після евакуації;</w:t>
      </w:r>
    </w:p>
    <w:p w:rsidR="00C6571E" w:rsidRPr="00C6571E" w:rsidRDefault="00C6571E" w:rsidP="00C6571E">
      <w:pPr>
        <w:numPr>
          <w:ilvl w:val="0"/>
          <w:numId w:val="3"/>
        </w:numPr>
        <w:shd w:val="clear" w:color="auto" w:fill="FFFFFF"/>
        <w:tabs>
          <w:tab w:val="left" w:pos="346"/>
        </w:tabs>
        <w:spacing w:after="0" w:line="240" w:lineRule="atLeast"/>
        <w:ind w:left="197" w:right="-56"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надання інформації батькам про місцезнаходження дітей.</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За результатами проведення «Тижня безпеки дитини» слід створити спеціальний стенд, на якому розмістити перелік заходів, фотоматеріали змагань та найкращі моменти проведення заходів, малюнки дітей – переможців конкурсу малюнків та інші наочні та ілюстративні матеріали.</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Наприкінці «Тижня безпеки дитини» доцільно провести по групах бесіди з дітьми і з’ясувати, що сподобалось чи запам’яталося дітям, це допоможе  </w:t>
      </w:r>
      <w:r w:rsidRPr="00C6571E">
        <w:rPr>
          <w:rFonts w:ascii="Times New Roman" w:hAnsi="Times New Roman" w:cs="Times New Roman"/>
          <w:sz w:val="28"/>
          <w:szCs w:val="28"/>
          <w:lang w:val="uk-UA"/>
        </w:rPr>
        <w:lastRenderedPageBreak/>
        <w:t>оцінити проведену вихователями роботу з навчання дітей питанням безпеки життєдіяльності.</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Творча група складає звіт про підсумки проведення «Тижня безпеки дитини» в ДНЗ, за яким завідувач видає наказ про підсумки проведення, визначаються позитивні сторони і виявлені недоліки, що необхідно усунути до запропонованого строку </w:t>
      </w:r>
      <w:r w:rsidRPr="00C6571E">
        <w:rPr>
          <w:rFonts w:ascii="Times New Roman" w:hAnsi="Times New Roman" w:cs="Times New Roman"/>
          <w:color w:val="FF0000"/>
          <w:sz w:val="28"/>
          <w:szCs w:val="28"/>
          <w:lang w:val="uk-UA"/>
        </w:rPr>
        <w:t>(додатки 5,6).</w:t>
      </w:r>
    </w:p>
    <w:p w:rsidR="00C6571E" w:rsidRPr="00C6571E" w:rsidRDefault="00C6571E" w:rsidP="00C6571E">
      <w:pPr>
        <w:shd w:val="clear" w:color="auto" w:fill="FFFFFF"/>
        <w:spacing w:after="0" w:line="240" w:lineRule="atLeast"/>
        <w:ind w:firstLine="567"/>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 xml:space="preserve">Перелік нормативно-правових актів для  забезпечення </w:t>
      </w:r>
    </w:p>
    <w:p w:rsidR="00C6571E" w:rsidRPr="00C6571E" w:rsidRDefault="00C6571E" w:rsidP="00C6571E">
      <w:pPr>
        <w:shd w:val="clear" w:color="auto" w:fill="FFFFFF"/>
        <w:spacing w:after="0" w:line="240" w:lineRule="atLeast"/>
        <w:ind w:firstLine="567"/>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організації та  проведення "Тижня безпеки дитини"</w:t>
      </w:r>
    </w:p>
    <w:p w:rsidR="00C6571E" w:rsidRPr="00C6571E" w:rsidRDefault="00C6571E" w:rsidP="00C6571E">
      <w:pPr>
        <w:spacing w:after="0" w:line="240" w:lineRule="atLeast"/>
        <w:ind w:firstLine="54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1. Закон України «Про правові засади цивільного захисту» </w:t>
      </w:r>
    </w:p>
    <w:p w:rsidR="00C6571E" w:rsidRPr="00C6571E" w:rsidRDefault="00C6571E" w:rsidP="00C6571E">
      <w:pPr>
        <w:shd w:val="clear" w:color="auto" w:fill="FFFFFF"/>
        <w:spacing w:after="0" w:line="240" w:lineRule="atLeast"/>
        <w:ind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2. Закон України «Про цивільну оборону України» </w:t>
      </w:r>
    </w:p>
    <w:p w:rsidR="00C6571E" w:rsidRPr="00C6571E" w:rsidRDefault="00C6571E" w:rsidP="00C6571E">
      <w:pPr>
        <w:shd w:val="clear" w:color="auto" w:fill="FFFFFF"/>
        <w:spacing w:after="0" w:line="240" w:lineRule="atLeast"/>
        <w:ind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3. Закон України «Про охорону праці» </w:t>
      </w:r>
    </w:p>
    <w:p w:rsidR="00C6571E" w:rsidRPr="00C6571E" w:rsidRDefault="00C6571E" w:rsidP="00C6571E">
      <w:pPr>
        <w:shd w:val="clear" w:color="auto" w:fill="FFFFFF"/>
        <w:spacing w:after="0" w:line="240" w:lineRule="atLeast"/>
        <w:ind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4. Закон України «Про охорону дитинства» </w:t>
      </w:r>
    </w:p>
    <w:p w:rsidR="00C6571E" w:rsidRPr="00C6571E" w:rsidRDefault="00C6571E" w:rsidP="00C6571E">
      <w:pPr>
        <w:shd w:val="clear" w:color="auto" w:fill="FFFFFF"/>
        <w:spacing w:after="0" w:line="240" w:lineRule="atLeast"/>
        <w:ind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5. Закон України «Про дошкільну освіту» </w:t>
      </w:r>
    </w:p>
    <w:p w:rsidR="00C6571E" w:rsidRPr="00C6571E" w:rsidRDefault="00C6571E" w:rsidP="00C6571E">
      <w:pPr>
        <w:shd w:val="clear" w:color="auto" w:fill="FFFFFF"/>
        <w:spacing w:after="0" w:line="240" w:lineRule="atLeast"/>
        <w:ind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6. Закон України «Про захист  населення і територій від надзвичайних ситуацій техногенного та природного характеру» </w:t>
      </w:r>
    </w:p>
    <w:p w:rsidR="00C6571E" w:rsidRPr="00C6571E" w:rsidRDefault="00C6571E" w:rsidP="00C6571E">
      <w:pPr>
        <w:shd w:val="clear" w:color="auto" w:fill="FFFFFF"/>
        <w:spacing w:after="0" w:line="240" w:lineRule="atLeast"/>
        <w:ind w:firstLine="567"/>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7.Постанова Кабінету Міністрів України «Про затвердження Положення про дошкільний навчальний заклад» від 12.03.2003 № 305.</w:t>
      </w:r>
    </w:p>
    <w:p w:rsidR="00C6571E" w:rsidRPr="00C6571E" w:rsidRDefault="00C6571E" w:rsidP="00C6571E">
      <w:pPr>
        <w:shd w:val="clear" w:color="auto" w:fill="FFFFFF"/>
        <w:tabs>
          <w:tab w:val="left" w:pos="907"/>
        </w:tabs>
        <w:spacing w:after="0" w:line="240" w:lineRule="atLeast"/>
        <w:ind w:right="19"/>
        <w:jc w:val="both"/>
        <w:rPr>
          <w:rFonts w:ascii="Times New Roman" w:hAnsi="Times New Roman" w:cs="Times New Roman"/>
          <w:spacing w:val="-33"/>
          <w:sz w:val="28"/>
          <w:szCs w:val="28"/>
          <w:lang w:val="uk-UA"/>
        </w:rPr>
      </w:pPr>
      <w:r w:rsidRPr="00C6571E">
        <w:rPr>
          <w:rFonts w:ascii="Times New Roman" w:hAnsi="Times New Roman" w:cs="Times New Roman"/>
          <w:sz w:val="28"/>
          <w:szCs w:val="28"/>
          <w:lang w:val="uk-UA"/>
        </w:rPr>
        <w:t xml:space="preserve">         8. Наказ МОН України «Про Положення про функціональну підсистему </w:t>
      </w:r>
      <w:proofErr w:type="spellStart"/>
      <w:r w:rsidRPr="00C6571E">
        <w:rPr>
          <w:rFonts w:ascii="Times New Roman" w:hAnsi="Times New Roman" w:cs="Times New Roman"/>
          <w:sz w:val="28"/>
          <w:szCs w:val="28"/>
          <w:lang w:val="uk-UA"/>
        </w:rPr>
        <w:t>„Освіта</w:t>
      </w:r>
      <w:proofErr w:type="spellEnd"/>
      <w:r w:rsidRPr="00C6571E">
        <w:rPr>
          <w:rFonts w:ascii="Times New Roman" w:hAnsi="Times New Roman" w:cs="Times New Roman"/>
          <w:sz w:val="28"/>
          <w:szCs w:val="28"/>
          <w:lang w:val="uk-UA"/>
        </w:rPr>
        <w:t xml:space="preserve"> і наука України" єдиної державної системи запобігання і реагування на надзвичайні ситуації техногенного та природного характеру" </w:t>
      </w:r>
      <w:r w:rsidRPr="00C6571E">
        <w:rPr>
          <w:rFonts w:ascii="Times New Roman" w:hAnsi="Times New Roman" w:cs="Times New Roman"/>
          <w:spacing w:val="17"/>
          <w:sz w:val="28"/>
          <w:szCs w:val="28"/>
          <w:lang w:val="uk-UA"/>
        </w:rPr>
        <w:t>від</w:t>
      </w:r>
      <w:r w:rsidRPr="00C6571E">
        <w:rPr>
          <w:rFonts w:ascii="Times New Roman" w:hAnsi="Times New Roman" w:cs="Times New Roman"/>
          <w:sz w:val="28"/>
          <w:szCs w:val="28"/>
          <w:lang w:val="uk-UA"/>
        </w:rPr>
        <w:t>03.</w:t>
      </w:r>
      <w:r w:rsidRPr="00C6571E">
        <w:rPr>
          <w:rFonts w:ascii="Times New Roman" w:hAnsi="Times New Roman" w:cs="Times New Roman"/>
          <w:spacing w:val="19"/>
          <w:sz w:val="28"/>
          <w:szCs w:val="28"/>
          <w:lang w:val="uk-UA"/>
        </w:rPr>
        <w:t>09.</w:t>
      </w:r>
      <w:r w:rsidRPr="00C6571E">
        <w:rPr>
          <w:rFonts w:ascii="Times New Roman" w:hAnsi="Times New Roman" w:cs="Times New Roman"/>
          <w:sz w:val="28"/>
          <w:szCs w:val="28"/>
          <w:lang w:val="uk-UA"/>
        </w:rPr>
        <w:t>2009 № 814.</w:t>
      </w:r>
    </w:p>
    <w:p w:rsidR="00C6571E" w:rsidRPr="00C6571E" w:rsidRDefault="00C6571E" w:rsidP="00C6571E">
      <w:pPr>
        <w:shd w:val="clear" w:color="auto" w:fill="FFFFFF"/>
        <w:tabs>
          <w:tab w:val="left" w:pos="907"/>
        </w:tabs>
        <w:spacing w:after="0" w:line="240" w:lineRule="atLeast"/>
        <w:ind w:right="58" w:firstLine="540"/>
        <w:jc w:val="both"/>
        <w:rPr>
          <w:rFonts w:ascii="Times New Roman" w:hAnsi="Times New Roman" w:cs="Times New Roman"/>
          <w:spacing w:val="-13"/>
          <w:sz w:val="28"/>
          <w:szCs w:val="28"/>
          <w:lang w:val="uk-UA"/>
        </w:rPr>
      </w:pPr>
      <w:r w:rsidRPr="00C6571E">
        <w:rPr>
          <w:rFonts w:ascii="Times New Roman" w:hAnsi="Times New Roman" w:cs="Times New Roman"/>
          <w:spacing w:val="-1"/>
          <w:sz w:val="28"/>
          <w:szCs w:val="28"/>
          <w:lang w:val="uk-UA"/>
        </w:rPr>
        <w:t xml:space="preserve">9. Наказ МОН України "Про затвердження Типової програми навчання працівників органів управління освіти і науки, </w:t>
      </w:r>
      <w:r w:rsidRPr="00C6571E">
        <w:rPr>
          <w:rFonts w:ascii="Times New Roman" w:hAnsi="Times New Roman" w:cs="Times New Roman"/>
          <w:sz w:val="28"/>
          <w:szCs w:val="28"/>
          <w:lang w:val="uk-UA"/>
        </w:rPr>
        <w:t xml:space="preserve">навчальних закладів, установ, організацій і підприємств галузі від </w:t>
      </w:r>
      <w:r w:rsidRPr="00C6571E">
        <w:rPr>
          <w:rFonts w:ascii="Times New Roman" w:hAnsi="Times New Roman" w:cs="Times New Roman"/>
          <w:spacing w:val="11"/>
          <w:sz w:val="28"/>
          <w:szCs w:val="28"/>
          <w:lang w:val="uk-UA"/>
        </w:rPr>
        <w:t>17.01.2002</w:t>
      </w:r>
      <w:r w:rsidRPr="00C6571E">
        <w:rPr>
          <w:rFonts w:ascii="Times New Roman" w:hAnsi="Times New Roman" w:cs="Times New Roman"/>
          <w:sz w:val="28"/>
          <w:szCs w:val="28"/>
          <w:lang w:val="uk-UA"/>
        </w:rPr>
        <w:t xml:space="preserve"> № 28.</w:t>
      </w:r>
    </w:p>
    <w:p w:rsidR="00C6571E" w:rsidRPr="00C6571E" w:rsidRDefault="00C6571E" w:rsidP="00C6571E">
      <w:pPr>
        <w:shd w:val="clear" w:color="auto" w:fill="FFFFFF"/>
        <w:tabs>
          <w:tab w:val="left" w:pos="907"/>
        </w:tabs>
        <w:spacing w:after="0" w:line="240" w:lineRule="atLeast"/>
        <w:ind w:right="34" w:firstLine="540"/>
        <w:jc w:val="both"/>
        <w:rPr>
          <w:rFonts w:ascii="Times New Roman" w:hAnsi="Times New Roman" w:cs="Times New Roman"/>
          <w:spacing w:val="-1"/>
          <w:sz w:val="28"/>
          <w:szCs w:val="28"/>
          <w:lang w:val="uk-UA"/>
        </w:rPr>
      </w:pPr>
      <w:r w:rsidRPr="00C6571E">
        <w:rPr>
          <w:rFonts w:ascii="Times New Roman" w:hAnsi="Times New Roman" w:cs="Times New Roman"/>
          <w:sz w:val="28"/>
          <w:szCs w:val="28"/>
          <w:lang w:val="uk-UA"/>
        </w:rPr>
        <w:t xml:space="preserve">10. Наказ МНС України "Про затвердження Порядку здійснення підготовки населення на підприємствах, в установах та </w:t>
      </w:r>
      <w:r w:rsidRPr="00C6571E">
        <w:rPr>
          <w:rFonts w:ascii="Times New Roman" w:hAnsi="Times New Roman" w:cs="Times New Roman"/>
          <w:spacing w:val="-1"/>
          <w:sz w:val="28"/>
          <w:szCs w:val="28"/>
          <w:lang w:val="uk-UA"/>
        </w:rPr>
        <w:t>організаціях до дій при виникненні надзвичайних ситуацій техногенного та природного характеру від 23.04.2001 № 97.</w:t>
      </w:r>
    </w:p>
    <w:p w:rsidR="00C6571E" w:rsidRPr="00C6571E" w:rsidRDefault="00C6571E" w:rsidP="00C6571E">
      <w:pPr>
        <w:pStyle w:val="a3"/>
        <w:spacing w:line="240" w:lineRule="atLeast"/>
        <w:rPr>
          <w:szCs w:val="28"/>
        </w:rPr>
      </w:pPr>
    </w:p>
    <w:p w:rsidR="00C6571E" w:rsidRPr="00C6571E" w:rsidRDefault="00C6571E" w:rsidP="00C6571E">
      <w:pPr>
        <w:spacing w:after="0" w:line="240" w:lineRule="atLeast"/>
        <w:ind w:left="7080" w:firstLine="708"/>
        <w:jc w:val="both"/>
        <w:rPr>
          <w:rFonts w:ascii="Times New Roman" w:hAnsi="Times New Roman" w:cs="Times New Roman"/>
          <w:sz w:val="28"/>
          <w:szCs w:val="28"/>
          <w:lang w:val="uk-UA"/>
        </w:rPr>
      </w:pPr>
      <w:r w:rsidRPr="00C6571E">
        <w:rPr>
          <w:rFonts w:ascii="Times New Roman" w:hAnsi="Times New Roman" w:cs="Times New Roman"/>
          <w:b/>
          <w:sz w:val="28"/>
          <w:szCs w:val="28"/>
          <w:lang w:val="uk-UA"/>
        </w:rPr>
        <w:br w:type="column"/>
      </w:r>
      <w:r w:rsidRPr="00C6571E">
        <w:rPr>
          <w:rFonts w:ascii="Times New Roman" w:hAnsi="Times New Roman" w:cs="Times New Roman"/>
          <w:sz w:val="28"/>
          <w:szCs w:val="28"/>
          <w:lang w:val="uk-UA"/>
        </w:rPr>
        <w:lastRenderedPageBreak/>
        <w:t>Додаток 1</w:t>
      </w:r>
    </w:p>
    <w:p w:rsidR="00C6571E" w:rsidRPr="00C6571E" w:rsidRDefault="00C6571E" w:rsidP="00C6571E">
      <w:pPr>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Назва дошкільного навчального закладу</w:t>
      </w:r>
    </w:p>
    <w:p w:rsidR="00C6571E" w:rsidRPr="00C6571E" w:rsidRDefault="00C6571E" w:rsidP="00C6571E">
      <w:pPr>
        <w:spacing w:after="0" w:line="240" w:lineRule="atLeast"/>
        <w:jc w:val="center"/>
        <w:rPr>
          <w:rFonts w:ascii="Times New Roman" w:hAnsi="Times New Roman" w:cs="Times New Roman"/>
          <w:sz w:val="28"/>
          <w:szCs w:val="28"/>
          <w:lang w:val="uk-UA"/>
        </w:rPr>
      </w:pPr>
    </w:p>
    <w:p w:rsidR="00C6571E" w:rsidRPr="00C6571E" w:rsidRDefault="00C6571E" w:rsidP="00C6571E">
      <w:pPr>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Н А К А З</w:t>
      </w:r>
    </w:p>
    <w:p w:rsidR="00C6571E" w:rsidRPr="00C6571E" w:rsidRDefault="00C6571E" w:rsidP="00C6571E">
      <w:pPr>
        <w:spacing w:after="0" w:line="240" w:lineRule="atLeast"/>
        <w:jc w:val="center"/>
        <w:rPr>
          <w:rFonts w:ascii="Times New Roman" w:hAnsi="Times New Roman" w:cs="Times New Roman"/>
          <w:sz w:val="28"/>
          <w:szCs w:val="28"/>
          <w:lang w:val="uk-UA"/>
        </w:rPr>
      </w:pP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«___» ____________ 200__ р.              м._______</w:t>
      </w:r>
      <w:r w:rsidRPr="00C6571E">
        <w:rPr>
          <w:rFonts w:ascii="Times New Roman" w:hAnsi="Times New Roman" w:cs="Times New Roman"/>
          <w:sz w:val="28"/>
          <w:szCs w:val="28"/>
          <w:lang w:val="uk-UA"/>
        </w:rPr>
        <w:tab/>
        <w:t xml:space="preserve">                         № ______</w:t>
      </w: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pStyle w:val="1"/>
        <w:spacing w:line="240" w:lineRule="atLeast"/>
        <w:rPr>
          <w:b w:val="0"/>
          <w:i w:val="0"/>
          <w:szCs w:val="28"/>
        </w:rPr>
      </w:pPr>
      <w:r w:rsidRPr="00C6571E">
        <w:rPr>
          <w:b w:val="0"/>
          <w:i w:val="0"/>
          <w:szCs w:val="28"/>
        </w:rPr>
        <w:t>Про організацію та проведення</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«Тижня безпеки дитини»</w:t>
      </w:r>
    </w:p>
    <w:p w:rsidR="00C6571E" w:rsidRPr="00C6571E" w:rsidRDefault="00C6571E" w:rsidP="00C6571E">
      <w:pPr>
        <w:spacing w:after="0" w:line="240" w:lineRule="atLeast"/>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Відповідно до наказу Міністерства освіти і науки України від 21 березня 2011 року  № 246 «Про основні заходи цивільного захисту на 2011 рік»  та наказу районного (міського) управління (відділу) освіти __________________________________________________________________ ,</w:t>
      </w:r>
    </w:p>
    <w:p w:rsidR="00C6571E" w:rsidRPr="00C6571E" w:rsidRDefault="00C6571E" w:rsidP="00C6571E">
      <w:pPr>
        <w:spacing w:after="0" w:line="240" w:lineRule="atLeast"/>
        <w:ind w:left="1404"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(дата, номер та назва наказу)</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з метою поліпшення якості навчально-виховної роботи з дітьми з питань особистої безпеки та захисту життя; пропаганди здорового та безпечного способу життя серед дітей та батьків; вироблення у дітей дошкільного віку умінь та навичок щодо захисту свого життя і здоров'я </w:t>
      </w:r>
      <w:r w:rsidRPr="00C6571E">
        <w:rPr>
          <w:rFonts w:ascii="Times New Roman" w:hAnsi="Times New Roman" w:cs="Times New Roman"/>
          <w:spacing w:val="25"/>
          <w:sz w:val="28"/>
          <w:szCs w:val="28"/>
          <w:lang w:val="uk-UA"/>
        </w:rPr>
        <w:t>під</w:t>
      </w:r>
      <w:r w:rsidRPr="00C6571E">
        <w:rPr>
          <w:rFonts w:ascii="Times New Roman" w:hAnsi="Times New Roman" w:cs="Times New Roman"/>
          <w:sz w:val="28"/>
          <w:szCs w:val="28"/>
          <w:lang w:val="uk-UA"/>
        </w:rPr>
        <w:t xml:space="preserve"> час надзвичайних ситуацій</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b/>
          <w:sz w:val="28"/>
          <w:szCs w:val="28"/>
          <w:lang w:val="uk-UA"/>
        </w:rPr>
      </w:pPr>
    </w:p>
    <w:p w:rsidR="00C6571E" w:rsidRPr="00C6571E" w:rsidRDefault="00C6571E" w:rsidP="00C6571E">
      <w:pPr>
        <w:spacing w:after="0" w:line="240" w:lineRule="atLeast"/>
        <w:ind w:firstLine="720"/>
        <w:rPr>
          <w:rFonts w:ascii="Times New Roman" w:hAnsi="Times New Roman" w:cs="Times New Roman"/>
          <w:b/>
          <w:sz w:val="28"/>
          <w:szCs w:val="28"/>
          <w:lang w:val="uk-UA"/>
        </w:rPr>
      </w:pPr>
      <w:r w:rsidRPr="00C6571E">
        <w:rPr>
          <w:rFonts w:ascii="Times New Roman" w:hAnsi="Times New Roman" w:cs="Times New Roman"/>
          <w:b/>
          <w:sz w:val="28"/>
          <w:szCs w:val="28"/>
          <w:lang w:val="uk-UA"/>
        </w:rPr>
        <w:t>НАКАЗУЮ:</w:t>
      </w:r>
    </w:p>
    <w:p w:rsidR="00C6571E" w:rsidRPr="00C6571E" w:rsidRDefault="00C6571E" w:rsidP="00C6571E">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after="0" w:line="240" w:lineRule="atLeast"/>
        <w:ind w:firstLine="720"/>
        <w:rPr>
          <w:rFonts w:ascii="Times New Roman" w:hAnsi="Times New Roman" w:cs="Times New Roman"/>
          <w:b/>
          <w:spacing w:val="-15"/>
          <w:sz w:val="28"/>
          <w:szCs w:val="28"/>
          <w:lang w:val="uk-UA"/>
        </w:rPr>
      </w:pPr>
    </w:p>
    <w:p w:rsidR="00C6571E" w:rsidRPr="00C6571E" w:rsidRDefault="00C6571E" w:rsidP="00C6571E">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noProof/>
          <w:sz w:val="28"/>
          <w:szCs w:val="28"/>
          <w:lang w:val="uk-UA" w:eastAsia="uk-UA"/>
        </w:rPr>
        <w:pict>
          <v:line id="Пряма сполучна лінія 1" o:spid="_x0000_s1026" style="position:absolute;left:0;text-align:left;z-index:251660288;visibility:visibl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" stroked="f"/>
        </w:pict>
      </w:r>
      <w:r w:rsidRPr="00C6571E">
        <w:rPr>
          <w:rFonts w:ascii="Times New Roman" w:hAnsi="Times New Roman" w:cs="Times New Roman"/>
          <w:spacing w:val="-15"/>
          <w:sz w:val="28"/>
          <w:szCs w:val="28"/>
          <w:lang w:val="uk-UA"/>
        </w:rPr>
        <w:t>1.</w:t>
      </w:r>
      <w:r w:rsidRPr="00C6571E">
        <w:rPr>
          <w:rFonts w:ascii="Times New Roman" w:hAnsi="Times New Roman" w:cs="Times New Roman"/>
          <w:sz w:val="28"/>
          <w:szCs w:val="28"/>
          <w:lang w:val="uk-UA"/>
        </w:rPr>
        <w:t xml:space="preserve"> Провести «Тиждень безпеки дитини» в період з  «</w:t>
      </w:r>
      <w:r w:rsidRPr="00C6571E">
        <w:rPr>
          <w:rFonts w:ascii="Times New Roman" w:hAnsi="Times New Roman" w:cs="Times New Roman"/>
          <w:sz w:val="28"/>
          <w:szCs w:val="28"/>
        </w:rPr>
        <w:t>__</w:t>
      </w:r>
      <w:r w:rsidRPr="00C6571E">
        <w:rPr>
          <w:rFonts w:ascii="Times New Roman" w:hAnsi="Times New Roman" w:cs="Times New Roman"/>
          <w:sz w:val="28"/>
          <w:szCs w:val="28"/>
          <w:lang w:val="uk-UA"/>
        </w:rPr>
        <w:t>_»  по «___»    200__   р.</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pacing w:val="-6"/>
          <w:sz w:val="28"/>
          <w:szCs w:val="28"/>
          <w:lang w:val="uk-UA"/>
        </w:rPr>
        <w:t xml:space="preserve">2. Призначити відповідальним за проведення «Тижня безпеки дитини»    </w:t>
      </w:r>
      <w:r w:rsidRPr="00C6571E">
        <w:rPr>
          <w:rFonts w:ascii="Times New Roman" w:hAnsi="Times New Roman" w:cs="Times New Roman"/>
          <w:sz w:val="28"/>
          <w:szCs w:val="28"/>
          <w:lang w:val="uk-UA"/>
        </w:rPr>
        <w:t>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(прізвище, ім’я. по батькові, посада)</w:t>
      </w:r>
    </w:p>
    <w:p w:rsidR="00C6571E" w:rsidRPr="00C6571E" w:rsidRDefault="00C6571E" w:rsidP="00C6571E">
      <w:pPr>
        <w:shd w:val="clear" w:color="auto" w:fill="FFFFFF"/>
        <w:tabs>
          <w:tab w:val="left" w:pos="180"/>
        </w:tabs>
        <w:spacing w:after="0" w:line="240" w:lineRule="atLeast"/>
        <w:ind w:right="-82" w:firstLine="720"/>
        <w:jc w:val="both"/>
        <w:rPr>
          <w:rFonts w:ascii="Times New Roman" w:hAnsi="Times New Roman" w:cs="Times New Roman"/>
          <w:spacing w:val="-6"/>
          <w:sz w:val="28"/>
          <w:szCs w:val="28"/>
          <w:lang w:val="uk-UA"/>
        </w:rPr>
      </w:pPr>
      <w:r w:rsidRPr="00C6571E">
        <w:rPr>
          <w:rFonts w:ascii="Times New Roman" w:hAnsi="Times New Roman" w:cs="Times New Roman"/>
          <w:spacing w:val="-6"/>
          <w:sz w:val="28"/>
          <w:szCs w:val="28"/>
          <w:lang w:val="uk-UA"/>
        </w:rPr>
        <w:t xml:space="preserve">_________ </w:t>
      </w:r>
    </w:p>
    <w:p w:rsidR="00C6571E" w:rsidRPr="00C6571E" w:rsidRDefault="00C6571E" w:rsidP="00C6571E">
      <w:pPr>
        <w:shd w:val="clear" w:color="auto" w:fill="FFFFFF"/>
        <w:tabs>
          <w:tab w:val="left" w:pos="180"/>
        </w:tabs>
        <w:spacing w:after="0" w:line="240" w:lineRule="atLeast"/>
        <w:ind w:right="-82" w:firstLine="720"/>
        <w:jc w:val="both"/>
        <w:rPr>
          <w:rFonts w:ascii="Times New Roman" w:hAnsi="Times New Roman" w:cs="Times New Roman"/>
          <w:spacing w:val="-6"/>
          <w:sz w:val="28"/>
          <w:szCs w:val="28"/>
          <w:lang w:val="uk-UA"/>
        </w:rPr>
      </w:pPr>
    </w:p>
    <w:p w:rsidR="00C6571E" w:rsidRPr="00C6571E" w:rsidRDefault="00C6571E" w:rsidP="00C6571E">
      <w:pPr>
        <w:shd w:val="clear" w:color="auto" w:fill="FFFFFF"/>
        <w:tabs>
          <w:tab w:val="left" w:pos="180"/>
        </w:tabs>
        <w:spacing w:after="0" w:line="240" w:lineRule="atLeast"/>
        <w:ind w:right="-82"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3. Для підготовки та проведення «Тижня безпеки дитини» створити  творчу групу в складі: </w:t>
      </w:r>
    </w:p>
    <w:p w:rsidR="00C6571E" w:rsidRPr="00C6571E" w:rsidRDefault="00C6571E" w:rsidP="00C6571E">
      <w:pPr>
        <w:shd w:val="clear" w:color="auto" w:fill="FFFFFF"/>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______________________________________________- голова,     </w:t>
      </w:r>
    </w:p>
    <w:p w:rsidR="00C6571E" w:rsidRPr="00C6571E" w:rsidRDefault="00C6571E" w:rsidP="00C6571E">
      <w:pPr>
        <w:shd w:val="clear" w:color="auto" w:fill="FFFFFF"/>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(прізвище, ім'я, </w:t>
      </w:r>
      <w:proofErr w:type="spellStart"/>
      <w:r w:rsidRPr="00C6571E">
        <w:rPr>
          <w:rFonts w:ascii="Times New Roman" w:hAnsi="Times New Roman" w:cs="Times New Roman"/>
          <w:sz w:val="28"/>
          <w:szCs w:val="28"/>
          <w:lang w:val="uk-UA"/>
        </w:rPr>
        <w:t>побатькові</w:t>
      </w:r>
      <w:proofErr w:type="spellEnd"/>
      <w:r w:rsidRPr="00C6571E">
        <w:rPr>
          <w:rFonts w:ascii="Times New Roman" w:hAnsi="Times New Roman" w:cs="Times New Roman"/>
          <w:sz w:val="28"/>
          <w:szCs w:val="28"/>
          <w:lang w:val="uk-UA"/>
        </w:rPr>
        <w:t>)</w:t>
      </w:r>
    </w:p>
    <w:p w:rsidR="00C6571E" w:rsidRPr="00C6571E" w:rsidRDefault="00C6571E" w:rsidP="00C6571E">
      <w:pPr>
        <w:shd w:val="clear" w:color="auto" w:fill="FFFFFF"/>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члени творчої групи:</w:t>
      </w:r>
    </w:p>
    <w:p w:rsidR="00C6571E" w:rsidRPr="00C6571E" w:rsidRDefault="00C6571E" w:rsidP="00C6571E">
      <w:pPr>
        <w:shd w:val="clear" w:color="auto" w:fill="FFFFFF"/>
        <w:spacing w:after="0" w:line="240" w:lineRule="atLeast"/>
        <w:jc w:val="center"/>
        <w:rPr>
          <w:rFonts w:ascii="Times New Roman" w:hAnsi="Times New Roman" w:cs="Times New Roman"/>
          <w:sz w:val="28"/>
          <w:szCs w:val="28"/>
          <w:lang w:val="uk-UA"/>
        </w:rPr>
      </w:pPr>
    </w:p>
    <w:p w:rsidR="00C6571E" w:rsidRPr="00C6571E" w:rsidRDefault="00C6571E" w:rsidP="00C6571E">
      <w:pPr>
        <w:shd w:val="clear" w:color="auto" w:fill="FFFFFF"/>
        <w:tabs>
          <w:tab w:val="left" w:leader="underscore" w:pos="9691"/>
        </w:tabs>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______________________________________________</w:t>
      </w:r>
    </w:p>
    <w:p w:rsidR="00C6571E" w:rsidRPr="00C6571E" w:rsidRDefault="00C6571E" w:rsidP="00C6571E">
      <w:pPr>
        <w:shd w:val="clear" w:color="auto" w:fill="FFFFFF"/>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(прізвище, ім'я, </w:t>
      </w:r>
      <w:proofErr w:type="spellStart"/>
      <w:r w:rsidRPr="00C6571E">
        <w:rPr>
          <w:rFonts w:ascii="Times New Roman" w:hAnsi="Times New Roman" w:cs="Times New Roman"/>
          <w:sz w:val="28"/>
          <w:szCs w:val="28"/>
          <w:lang w:val="uk-UA"/>
        </w:rPr>
        <w:t>побатькові</w:t>
      </w:r>
      <w:proofErr w:type="spellEnd"/>
      <w:r w:rsidRPr="00C6571E">
        <w:rPr>
          <w:rFonts w:ascii="Times New Roman" w:hAnsi="Times New Roman" w:cs="Times New Roman"/>
          <w:sz w:val="28"/>
          <w:szCs w:val="28"/>
          <w:lang w:val="uk-UA"/>
        </w:rPr>
        <w:t>)</w:t>
      </w:r>
    </w:p>
    <w:p w:rsidR="00C6571E" w:rsidRPr="00C6571E" w:rsidRDefault="00C6571E" w:rsidP="00C6571E">
      <w:pPr>
        <w:shd w:val="clear" w:color="auto" w:fill="FFFFFF"/>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_______________________________________________</w:t>
      </w:r>
    </w:p>
    <w:p w:rsidR="00C6571E" w:rsidRPr="00C6571E" w:rsidRDefault="00C6571E" w:rsidP="00C6571E">
      <w:pPr>
        <w:shd w:val="clear" w:color="auto" w:fill="FFFFFF"/>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(прізвище, ім'я, </w:t>
      </w:r>
      <w:proofErr w:type="spellStart"/>
      <w:r w:rsidRPr="00C6571E">
        <w:rPr>
          <w:rFonts w:ascii="Times New Roman" w:hAnsi="Times New Roman" w:cs="Times New Roman"/>
          <w:sz w:val="28"/>
          <w:szCs w:val="28"/>
          <w:lang w:val="uk-UA"/>
        </w:rPr>
        <w:t>побатькові</w:t>
      </w:r>
      <w:proofErr w:type="spellEnd"/>
      <w:r w:rsidRPr="00C6571E">
        <w:rPr>
          <w:rFonts w:ascii="Times New Roman" w:hAnsi="Times New Roman" w:cs="Times New Roman"/>
          <w:sz w:val="28"/>
          <w:szCs w:val="28"/>
          <w:lang w:val="uk-UA"/>
        </w:rPr>
        <w:t>)____________________</w:t>
      </w:r>
    </w:p>
    <w:p w:rsidR="00C6571E" w:rsidRPr="00C6571E" w:rsidRDefault="00C6571E" w:rsidP="00C6571E">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4.  Творчій групі розробити та затвердити план проведення заходів «Тижня безпеки дитини» із залучен</w:t>
      </w:r>
      <w:r w:rsidRPr="00C6571E">
        <w:rPr>
          <w:rFonts w:ascii="Times New Roman" w:hAnsi="Times New Roman" w:cs="Times New Roman"/>
          <w:sz w:val="28"/>
          <w:szCs w:val="28"/>
          <w:lang w:val="uk-UA"/>
        </w:rPr>
        <w:softHyphen/>
        <w:t xml:space="preserve">ням батьків. </w:t>
      </w:r>
    </w:p>
    <w:p w:rsidR="00C6571E" w:rsidRPr="00C6571E" w:rsidRDefault="00C6571E" w:rsidP="00C6571E">
      <w:pPr>
        <w:widowControl w:val="0"/>
        <w:shd w:val="clear" w:color="auto" w:fill="FFFFFF"/>
        <w:tabs>
          <w:tab w:val="left" w:pos="629"/>
        </w:tabs>
        <w:autoSpaceDE w:val="0"/>
        <w:autoSpaceDN w:val="0"/>
        <w:adjustRightInd w:val="0"/>
        <w:spacing w:after="0" w:line="240" w:lineRule="atLeast"/>
        <w:jc w:val="both"/>
        <w:rPr>
          <w:rFonts w:ascii="Times New Roman" w:hAnsi="Times New Roman" w:cs="Times New Roman"/>
          <w:spacing w:val="-11"/>
          <w:sz w:val="28"/>
          <w:szCs w:val="28"/>
          <w:lang w:val="uk-UA"/>
        </w:rPr>
      </w:pPr>
      <w:r w:rsidRPr="00C6571E">
        <w:rPr>
          <w:rFonts w:ascii="Times New Roman" w:hAnsi="Times New Roman" w:cs="Times New Roman"/>
          <w:sz w:val="28"/>
          <w:szCs w:val="28"/>
          <w:lang w:val="uk-UA"/>
        </w:rPr>
        <w:tab/>
        <w:t>5. Контроль за виконанням наказу залишаю за собою.</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Завідувач ДНЗ</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_________________________________________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Підпис,</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прізвище, ім’я. по батькові</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r w:rsidRPr="00C6571E">
        <w:rPr>
          <w:rFonts w:ascii="Times New Roman" w:hAnsi="Times New Roman" w:cs="Times New Roman"/>
          <w:sz w:val="28"/>
          <w:szCs w:val="28"/>
          <w:lang w:val="uk-UA"/>
        </w:rPr>
        <w:br w:type="column"/>
      </w:r>
      <w:r w:rsidRPr="00C6571E">
        <w:rPr>
          <w:rFonts w:ascii="Times New Roman" w:hAnsi="Times New Roman" w:cs="Times New Roman"/>
          <w:b/>
          <w:sz w:val="28"/>
          <w:szCs w:val="28"/>
          <w:lang w:val="uk-UA"/>
        </w:rPr>
        <w:lastRenderedPageBreak/>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t>Додаток 2</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t>ЗАТВЕРДЖЕНО</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t xml:space="preserve"> Завідувач ___________</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t>дошкільного закладу</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r>
      <w:r w:rsidRPr="00C6571E">
        <w:rPr>
          <w:rFonts w:ascii="Times New Roman" w:hAnsi="Times New Roman" w:cs="Times New Roman"/>
          <w:b/>
          <w:sz w:val="28"/>
          <w:szCs w:val="28"/>
          <w:lang w:val="uk-UA"/>
        </w:rPr>
        <w:tab/>
        <w:t xml:space="preserve">                 </w:t>
      </w:r>
      <w:proofErr w:type="spellStart"/>
      <w:r w:rsidRPr="00C6571E">
        <w:rPr>
          <w:rFonts w:ascii="Times New Roman" w:hAnsi="Times New Roman" w:cs="Times New Roman"/>
          <w:b/>
          <w:sz w:val="28"/>
          <w:szCs w:val="28"/>
          <w:lang w:val="uk-UA"/>
        </w:rPr>
        <w:t>___________підпис</w:t>
      </w:r>
      <w:proofErr w:type="spellEnd"/>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proofErr w:type="gramStart"/>
      <w:r w:rsidRPr="00C6571E">
        <w:rPr>
          <w:rFonts w:ascii="Times New Roman" w:hAnsi="Times New Roman" w:cs="Times New Roman"/>
          <w:b/>
          <w:sz w:val="28"/>
          <w:szCs w:val="28"/>
        </w:rPr>
        <w:t>П</w:t>
      </w:r>
      <w:proofErr w:type="gramEnd"/>
      <w:r w:rsidRPr="00C6571E">
        <w:rPr>
          <w:rFonts w:ascii="Times New Roman" w:hAnsi="Times New Roman" w:cs="Times New Roman"/>
          <w:b/>
          <w:sz w:val="28"/>
          <w:szCs w:val="28"/>
        </w:rPr>
        <w:t xml:space="preserve"> Л А Н</w:t>
      </w:r>
      <w:r w:rsidRPr="00C6571E">
        <w:rPr>
          <w:rFonts w:ascii="Times New Roman" w:hAnsi="Times New Roman" w:cs="Times New Roman"/>
          <w:b/>
          <w:sz w:val="28"/>
          <w:szCs w:val="28"/>
          <w:lang w:val="uk-UA"/>
        </w:rPr>
        <w:t xml:space="preserve"> (орієнтовний)</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о</w:t>
      </w:r>
      <w:proofErr w:type="spellStart"/>
      <w:r w:rsidRPr="00C6571E">
        <w:rPr>
          <w:rFonts w:ascii="Times New Roman" w:hAnsi="Times New Roman" w:cs="Times New Roman"/>
          <w:b/>
          <w:sz w:val="28"/>
          <w:szCs w:val="28"/>
        </w:rPr>
        <w:t>сновних</w:t>
      </w:r>
      <w:proofErr w:type="spellEnd"/>
      <w:r w:rsidRPr="00C6571E">
        <w:rPr>
          <w:rFonts w:ascii="Times New Roman" w:hAnsi="Times New Roman" w:cs="Times New Roman"/>
          <w:b/>
          <w:sz w:val="28"/>
          <w:szCs w:val="28"/>
        </w:rPr>
        <w:t xml:space="preserve"> заход</w:t>
      </w:r>
      <w:r w:rsidRPr="00C6571E">
        <w:rPr>
          <w:rFonts w:ascii="Times New Roman" w:hAnsi="Times New Roman" w:cs="Times New Roman"/>
          <w:b/>
          <w:sz w:val="28"/>
          <w:szCs w:val="28"/>
          <w:lang w:val="uk-UA"/>
        </w:rPr>
        <w:t>і</w:t>
      </w:r>
      <w:r w:rsidRPr="00C6571E">
        <w:rPr>
          <w:rFonts w:ascii="Times New Roman" w:hAnsi="Times New Roman" w:cs="Times New Roman"/>
          <w:b/>
          <w:sz w:val="28"/>
          <w:szCs w:val="28"/>
        </w:rPr>
        <w:t xml:space="preserve">в </w:t>
      </w:r>
      <w:proofErr w:type="spellStart"/>
      <w:r w:rsidRPr="00C6571E">
        <w:rPr>
          <w:rFonts w:ascii="Times New Roman" w:hAnsi="Times New Roman" w:cs="Times New Roman"/>
          <w:b/>
          <w:sz w:val="28"/>
          <w:szCs w:val="28"/>
        </w:rPr>
        <w:t>п</w:t>
      </w:r>
      <w:proofErr w:type="spellEnd"/>
      <w:r w:rsidRPr="00C6571E">
        <w:rPr>
          <w:rFonts w:ascii="Times New Roman" w:hAnsi="Times New Roman" w:cs="Times New Roman"/>
          <w:b/>
          <w:sz w:val="28"/>
          <w:szCs w:val="28"/>
          <w:lang w:val="uk-UA"/>
        </w:rPr>
        <w:t>і</w:t>
      </w:r>
      <w:proofErr w:type="spellStart"/>
      <w:r w:rsidRPr="00C6571E">
        <w:rPr>
          <w:rFonts w:ascii="Times New Roman" w:hAnsi="Times New Roman" w:cs="Times New Roman"/>
          <w:b/>
          <w:sz w:val="28"/>
          <w:szCs w:val="28"/>
        </w:rPr>
        <w:t>дготовки</w:t>
      </w:r>
      <w:proofErr w:type="spellEnd"/>
      <w:r w:rsidRPr="00C6571E">
        <w:rPr>
          <w:rFonts w:ascii="Times New Roman" w:hAnsi="Times New Roman" w:cs="Times New Roman"/>
          <w:b/>
          <w:sz w:val="28"/>
          <w:szCs w:val="28"/>
        </w:rPr>
        <w:t xml:space="preserve"> до </w:t>
      </w:r>
      <w:proofErr w:type="spellStart"/>
      <w:r w:rsidRPr="00C6571E">
        <w:rPr>
          <w:rFonts w:ascii="Times New Roman" w:hAnsi="Times New Roman" w:cs="Times New Roman"/>
          <w:b/>
          <w:sz w:val="28"/>
          <w:szCs w:val="28"/>
        </w:rPr>
        <w:t>проведення</w:t>
      </w:r>
      <w:proofErr w:type="spellEnd"/>
      <w:r w:rsidRPr="00C6571E">
        <w:rPr>
          <w:rFonts w:ascii="Times New Roman" w:hAnsi="Times New Roman" w:cs="Times New Roman"/>
          <w:b/>
          <w:sz w:val="28"/>
          <w:szCs w:val="28"/>
          <w:lang w:val="uk-UA"/>
        </w:rPr>
        <w:t xml:space="preserve"> «Тижня безпеки дитини»</w:t>
      </w:r>
    </w:p>
    <w:p w:rsidR="00C6571E" w:rsidRPr="00C6571E" w:rsidRDefault="00C6571E" w:rsidP="00C6571E">
      <w:pPr>
        <w:spacing w:after="0" w:line="240" w:lineRule="atLeast"/>
        <w:ind w:firstLine="720"/>
        <w:jc w:val="center"/>
        <w:rPr>
          <w:rFonts w:ascii="Times New Roman" w:hAnsi="Times New Roman" w:cs="Times New Roman"/>
          <w:b/>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3857"/>
        <w:gridCol w:w="1620"/>
        <w:gridCol w:w="1800"/>
        <w:gridCol w:w="1620"/>
      </w:tblGrid>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з/п</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Зміст роботи</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Форма роботи</w:t>
            </w:r>
          </w:p>
        </w:tc>
        <w:tc>
          <w:tcPr>
            <w:tcW w:w="1800" w:type="dxa"/>
          </w:tcPr>
          <w:p w:rsidR="00C6571E" w:rsidRPr="00C6571E" w:rsidRDefault="00C6571E" w:rsidP="00C6571E">
            <w:pPr>
              <w:spacing w:after="0" w:line="240" w:lineRule="atLeast"/>
              <w:ind w:right="-108"/>
              <w:rPr>
                <w:rFonts w:ascii="Times New Roman" w:hAnsi="Times New Roman" w:cs="Times New Roman"/>
                <w:sz w:val="28"/>
                <w:szCs w:val="28"/>
                <w:lang w:val="uk-UA"/>
              </w:rPr>
            </w:pPr>
            <w:proofErr w:type="spellStart"/>
            <w:r w:rsidRPr="00C6571E">
              <w:rPr>
                <w:rFonts w:ascii="Times New Roman" w:hAnsi="Times New Roman" w:cs="Times New Roman"/>
                <w:sz w:val="28"/>
                <w:szCs w:val="28"/>
                <w:lang w:val="uk-UA"/>
              </w:rPr>
              <w:t>Відповідаль-ний</w:t>
            </w:r>
            <w:proofErr w:type="spellEnd"/>
            <w:r w:rsidRPr="00C6571E">
              <w:rPr>
                <w:rFonts w:ascii="Times New Roman" w:hAnsi="Times New Roman" w:cs="Times New Roman"/>
                <w:sz w:val="28"/>
                <w:szCs w:val="28"/>
                <w:lang w:val="uk-UA"/>
              </w:rPr>
              <w:t xml:space="preserve"> за виконання</w:t>
            </w:r>
          </w:p>
        </w:tc>
        <w:tc>
          <w:tcPr>
            <w:tcW w:w="1620" w:type="dxa"/>
          </w:tcPr>
          <w:p w:rsidR="00C6571E" w:rsidRPr="00C6571E" w:rsidRDefault="00C6571E" w:rsidP="00C6571E">
            <w:pPr>
              <w:spacing w:after="0" w:line="240" w:lineRule="atLeast"/>
              <w:ind w:left="-108"/>
              <w:rPr>
                <w:rFonts w:ascii="Times New Roman" w:hAnsi="Times New Roman" w:cs="Times New Roman"/>
                <w:sz w:val="28"/>
                <w:szCs w:val="28"/>
                <w:lang w:val="uk-UA"/>
              </w:rPr>
            </w:pPr>
            <w:r w:rsidRPr="00C6571E">
              <w:rPr>
                <w:rFonts w:ascii="Times New Roman" w:hAnsi="Times New Roman" w:cs="Times New Roman"/>
                <w:sz w:val="28"/>
                <w:szCs w:val="28"/>
                <w:lang w:val="uk-UA"/>
              </w:rPr>
              <w:t>Термін виконання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1.</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1.1. Видати наказ про </w:t>
            </w:r>
            <w:proofErr w:type="spellStart"/>
            <w:r w:rsidRPr="00C6571E">
              <w:rPr>
                <w:rFonts w:ascii="Times New Roman" w:hAnsi="Times New Roman" w:cs="Times New Roman"/>
                <w:sz w:val="28"/>
                <w:szCs w:val="28"/>
                <w:lang w:val="uk-UA"/>
              </w:rPr>
              <w:t>прове-дення</w:t>
            </w:r>
            <w:proofErr w:type="spellEnd"/>
            <w:r w:rsidRPr="00C6571E">
              <w:rPr>
                <w:rFonts w:ascii="Times New Roman" w:hAnsi="Times New Roman" w:cs="Times New Roman"/>
                <w:sz w:val="28"/>
                <w:szCs w:val="28"/>
                <w:lang w:val="uk-UA"/>
              </w:rPr>
              <w:t xml:space="preserve"> «Тижня безпеки дитини»</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1.2. Перевірити наявність усіх документів системи цивільного захисту в ДНЗ.</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1.3. Перевірити наявність журналів проведення інструктажів з охорони праці та безпеки життєдіяльності</w:t>
            </w:r>
          </w:p>
        </w:tc>
        <w:tc>
          <w:tcPr>
            <w:tcW w:w="1620" w:type="dxa"/>
          </w:tcPr>
          <w:p w:rsidR="00C6571E" w:rsidRPr="00C6571E" w:rsidRDefault="00C6571E" w:rsidP="00C6571E">
            <w:pPr>
              <w:spacing w:after="0" w:line="240" w:lineRule="atLeast"/>
              <w:ind w:left="-108" w:right="-108"/>
              <w:rPr>
                <w:rFonts w:ascii="Times New Roman" w:hAnsi="Times New Roman" w:cs="Times New Roman"/>
                <w:sz w:val="28"/>
                <w:szCs w:val="28"/>
                <w:lang w:val="uk-UA"/>
              </w:rPr>
            </w:pPr>
            <w:r w:rsidRPr="00C6571E">
              <w:rPr>
                <w:rFonts w:ascii="Times New Roman" w:hAnsi="Times New Roman" w:cs="Times New Roman"/>
                <w:sz w:val="28"/>
                <w:szCs w:val="28"/>
                <w:lang w:val="uk-UA"/>
              </w:rPr>
              <w:t>Наказ</w:t>
            </w:r>
          </w:p>
          <w:p w:rsidR="00C6571E" w:rsidRPr="00C6571E" w:rsidRDefault="00C6571E" w:rsidP="00C6571E">
            <w:pPr>
              <w:spacing w:after="0" w:line="240" w:lineRule="atLeast"/>
              <w:ind w:left="-108" w:right="-108"/>
              <w:rPr>
                <w:rFonts w:ascii="Times New Roman" w:hAnsi="Times New Roman" w:cs="Times New Roman"/>
                <w:sz w:val="28"/>
                <w:szCs w:val="28"/>
                <w:lang w:val="uk-UA"/>
              </w:rPr>
            </w:pPr>
          </w:p>
          <w:p w:rsidR="00C6571E" w:rsidRPr="00C6571E" w:rsidRDefault="00C6571E" w:rsidP="00C6571E">
            <w:pPr>
              <w:spacing w:after="0" w:line="240" w:lineRule="atLeast"/>
              <w:ind w:left="-108" w:right="-108"/>
              <w:rPr>
                <w:rFonts w:ascii="Times New Roman" w:hAnsi="Times New Roman" w:cs="Times New Roman"/>
                <w:sz w:val="28"/>
                <w:szCs w:val="28"/>
                <w:lang w:val="uk-UA"/>
              </w:rPr>
            </w:pPr>
            <w:r w:rsidRPr="00C6571E">
              <w:rPr>
                <w:rFonts w:ascii="Times New Roman" w:hAnsi="Times New Roman" w:cs="Times New Roman"/>
                <w:sz w:val="28"/>
                <w:szCs w:val="28"/>
                <w:lang w:val="uk-UA"/>
              </w:rPr>
              <w:t>Накази, плани евакуації</w:t>
            </w:r>
          </w:p>
          <w:p w:rsidR="00C6571E" w:rsidRPr="00C6571E" w:rsidRDefault="00C6571E" w:rsidP="00C6571E">
            <w:pPr>
              <w:spacing w:after="0" w:line="240" w:lineRule="atLeast"/>
              <w:ind w:left="-108" w:right="-108"/>
              <w:rPr>
                <w:rFonts w:ascii="Times New Roman" w:hAnsi="Times New Roman" w:cs="Times New Roman"/>
                <w:sz w:val="28"/>
                <w:szCs w:val="28"/>
                <w:lang w:val="uk-UA"/>
              </w:rPr>
            </w:pPr>
            <w:r w:rsidRPr="00C6571E">
              <w:rPr>
                <w:rFonts w:ascii="Times New Roman" w:hAnsi="Times New Roman" w:cs="Times New Roman"/>
                <w:sz w:val="28"/>
                <w:szCs w:val="28"/>
                <w:lang w:val="uk-UA"/>
              </w:rPr>
              <w:t>тощо</w:t>
            </w:r>
          </w:p>
        </w:tc>
        <w:tc>
          <w:tcPr>
            <w:tcW w:w="1800" w:type="dxa"/>
          </w:tcPr>
          <w:p w:rsidR="00C6571E" w:rsidRPr="00C6571E" w:rsidRDefault="00C6571E" w:rsidP="00C6571E">
            <w:pPr>
              <w:spacing w:after="0" w:line="240" w:lineRule="atLeast"/>
              <w:ind w:left="-108" w:right="-108"/>
              <w:rPr>
                <w:rFonts w:ascii="Times New Roman" w:hAnsi="Times New Roman" w:cs="Times New Roman"/>
                <w:sz w:val="28"/>
                <w:szCs w:val="28"/>
                <w:lang w:val="uk-UA"/>
              </w:rPr>
            </w:pPr>
            <w:r w:rsidRPr="00C6571E">
              <w:rPr>
                <w:rFonts w:ascii="Times New Roman" w:hAnsi="Times New Roman" w:cs="Times New Roman"/>
                <w:sz w:val="28"/>
                <w:szCs w:val="28"/>
                <w:lang w:val="uk-UA"/>
              </w:rPr>
              <w:t>Завідувач ДНЗ</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місяць 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2.</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Підготувати матеріали та оформити стенди «Бережемо життя і здоров’я дітей» за розділами «Дитина і природа», «Дитина і вулиця», «Дитина серед людей», «Здоров’я дитини» тощо.</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Стенди з моделюванням </w:t>
            </w:r>
            <w:proofErr w:type="spellStart"/>
            <w:r w:rsidRPr="00C6571E">
              <w:rPr>
                <w:rFonts w:ascii="Times New Roman" w:hAnsi="Times New Roman" w:cs="Times New Roman"/>
                <w:sz w:val="28"/>
                <w:szCs w:val="28"/>
                <w:lang w:val="uk-UA"/>
              </w:rPr>
              <w:t>пове-дінки</w:t>
            </w:r>
            <w:proofErr w:type="spellEnd"/>
            <w:r w:rsidRPr="00C6571E">
              <w:rPr>
                <w:rFonts w:ascii="Times New Roman" w:hAnsi="Times New Roman" w:cs="Times New Roman"/>
                <w:sz w:val="28"/>
                <w:szCs w:val="28"/>
                <w:lang w:val="uk-UA"/>
              </w:rPr>
              <w:t xml:space="preserve"> в </w:t>
            </w:r>
            <w:proofErr w:type="spellStart"/>
            <w:r w:rsidRPr="00C6571E">
              <w:rPr>
                <w:rFonts w:ascii="Times New Roman" w:hAnsi="Times New Roman" w:cs="Times New Roman"/>
                <w:sz w:val="28"/>
                <w:szCs w:val="28"/>
                <w:lang w:val="uk-UA"/>
              </w:rPr>
              <w:t>надзвичай-них</w:t>
            </w:r>
            <w:proofErr w:type="spellEnd"/>
            <w:r w:rsidRPr="00C6571E">
              <w:rPr>
                <w:rFonts w:ascii="Times New Roman" w:hAnsi="Times New Roman" w:cs="Times New Roman"/>
                <w:sz w:val="28"/>
                <w:szCs w:val="28"/>
                <w:lang w:val="uk-UA"/>
              </w:rPr>
              <w:t xml:space="preserve"> ситуаціях</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Вихователь-методист</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2 тижні 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3. </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Провести лекцію «Морально-психологічна підготовка працівників ДНЗ до дій в екстремальних ситуаціях».</w:t>
            </w:r>
          </w:p>
        </w:tc>
        <w:tc>
          <w:tcPr>
            <w:tcW w:w="1620" w:type="dxa"/>
          </w:tcPr>
          <w:p w:rsidR="00C6571E" w:rsidRPr="00C6571E" w:rsidRDefault="00C6571E" w:rsidP="00C6571E">
            <w:pPr>
              <w:spacing w:after="0" w:line="240" w:lineRule="atLeast"/>
              <w:ind w:right="-1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Лекція з </w:t>
            </w:r>
            <w:proofErr w:type="spellStart"/>
            <w:r w:rsidRPr="00C6571E">
              <w:rPr>
                <w:rFonts w:ascii="Times New Roman" w:hAnsi="Times New Roman" w:cs="Times New Roman"/>
                <w:sz w:val="28"/>
                <w:szCs w:val="28"/>
                <w:lang w:val="uk-UA"/>
              </w:rPr>
              <w:t>де-</w:t>
            </w:r>
            <w:proofErr w:type="spellEnd"/>
            <w:r w:rsidRPr="00C6571E">
              <w:rPr>
                <w:rFonts w:ascii="Times New Roman" w:hAnsi="Times New Roman" w:cs="Times New Roman"/>
                <w:sz w:val="28"/>
                <w:szCs w:val="28"/>
                <w:lang w:val="uk-UA"/>
              </w:rPr>
              <w:t xml:space="preserve"> монстра-цією </w:t>
            </w:r>
            <w:proofErr w:type="spellStart"/>
            <w:r w:rsidRPr="00C6571E">
              <w:rPr>
                <w:rFonts w:ascii="Times New Roman" w:hAnsi="Times New Roman" w:cs="Times New Roman"/>
                <w:sz w:val="28"/>
                <w:szCs w:val="28"/>
                <w:lang w:val="uk-UA"/>
              </w:rPr>
              <w:t>наоч-них</w:t>
            </w:r>
            <w:proofErr w:type="spellEnd"/>
            <w:r w:rsidRPr="00C6571E">
              <w:rPr>
                <w:rFonts w:ascii="Times New Roman" w:hAnsi="Times New Roman" w:cs="Times New Roman"/>
                <w:sz w:val="28"/>
                <w:szCs w:val="28"/>
                <w:lang w:val="uk-UA"/>
              </w:rPr>
              <w:t xml:space="preserve"> матеріалів</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Практичний психолог</w:t>
            </w:r>
          </w:p>
        </w:tc>
        <w:tc>
          <w:tcPr>
            <w:tcW w:w="1620" w:type="dxa"/>
          </w:tcPr>
          <w:p w:rsidR="00C6571E" w:rsidRPr="00C6571E" w:rsidRDefault="00C6571E" w:rsidP="00C6571E">
            <w:pPr>
              <w:spacing w:after="0" w:line="240" w:lineRule="atLeast"/>
              <w:ind w:left="-1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За тиждень до проведення </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4.</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4.1. Підготувати план проведення заходів з фізичної культури, які мають  бути проведені під час «Тижня безпеки дитини».</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4.2. Перевірити стан спортивного обладнання.</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Конспекти</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Інструктор з фізичної культури</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3- 5 днів</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5.</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Підготувати план проведення свят і розваг за тематикою безпеки дитини</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План, конспект</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Музичний керівник</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3-5 днів 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lastRenderedPageBreak/>
              <w:t>6.</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6.1. Оформити куточки «Безпека дитини» в кожній віковій групі.</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6.2. Підготувати і оформити виставки дитячих малюнків на тему «Безпека життя і здоров’я дитини».</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Куточки-стенди, виставки малюнків</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Вихователі</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2 дні 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7.</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7.1. Підготувати інструкції, пам’ятки з питань безпеки життєдіяльності і правил надання першої допомоги постраждалим від нещасних випадків.</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7.2. Перевірити стан та забезпеченість медичного обладнання.</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7.3. Поповнити аптечку швидкої допомоги в медичному кабінеті та в усіх вікових групах.</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7.4. Виготовити ватно-марлеві пов’язки</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Пам’ятка, інструкції</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Медичний працівник, вихователі</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2 дні 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8.</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8.1. Перевірити стан </w:t>
            </w:r>
            <w:proofErr w:type="spellStart"/>
            <w:r w:rsidRPr="00C6571E">
              <w:rPr>
                <w:rFonts w:ascii="Times New Roman" w:hAnsi="Times New Roman" w:cs="Times New Roman"/>
                <w:sz w:val="28"/>
                <w:szCs w:val="28"/>
                <w:lang w:val="uk-UA"/>
              </w:rPr>
              <w:t>пожеж-них</w:t>
            </w:r>
            <w:proofErr w:type="spellEnd"/>
            <w:r w:rsidRPr="00C6571E">
              <w:rPr>
                <w:rFonts w:ascii="Times New Roman" w:hAnsi="Times New Roman" w:cs="Times New Roman"/>
                <w:sz w:val="28"/>
                <w:szCs w:val="28"/>
                <w:lang w:val="uk-UA"/>
              </w:rPr>
              <w:t xml:space="preserve"> щитів та пожежного інвентарю, перезарядити за необхідності вогнегасники.</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8.2. Перевірити стан електричного, опалювального обладнання, приміщень та території.</w:t>
            </w:r>
          </w:p>
        </w:tc>
        <w:tc>
          <w:tcPr>
            <w:tcW w:w="1620" w:type="dxa"/>
          </w:tcPr>
          <w:p w:rsidR="00C6571E" w:rsidRPr="00C6571E" w:rsidRDefault="00C6571E" w:rsidP="00C6571E">
            <w:pPr>
              <w:spacing w:after="0" w:line="240" w:lineRule="atLeast"/>
              <w:ind w:right="-108" w:hanging="1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Огляд, перезарядка </w:t>
            </w:r>
            <w:proofErr w:type="spellStart"/>
            <w:r w:rsidRPr="00C6571E">
              <w:rPr>
                <w:rFonts w:ascii="Times New Roman" w:hAnsi="Times New Roman" w:cs="Times New Roman"/>
                <w:sz w:val="28"/>
                <w:szCs w:val="28"/>
                <w:lang w:val="uk-UA"/>
              </w:rPr>
              <w:t>вогнегасни-ків</w:t>
            </w:r>
            <w:proofErr w:type="spellEnd"/>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Завідувач </w:t>
            </w:r>
            <w:proofErr w:type="spellStart"/>
            <w:r w:rsidRPr="00C6571E">
              <w:rPr>
                <w:rFonts w:ascii="Times New Roman" w:hAnsi="Times New Roman" w:cs="Times New Roman"/>
                <w:sz w:val="28"/>
                <w:szCs w:val="28"/>
                <w:lang w:val="uk-UA"/>
              </w:rPr>
              <w:t>господар-ством</w:t>
            </w:r>
            <w:proofErr w:type="spellEnd"/>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2 дні до проведення</w:t>
            </w:r>
          </w:p>
        </w:tc>
      </w:tr>
      <w:tr w:rsidR="00C6571E" w:rsidRPr="00C6571E" w:rsidTr="00FF0A5F">
        <w:tc>
          <w:tcPr>
            <w:tcW w:w="751"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9. </w:t>
            </w:r>
          </w:p>
        </w:tc>
        <w:tc>
          <w:tcPr>
            <w:tcW w:w="3857"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Провести з батьками лекцію про дії  під час екстремальних та надзвичайних ситуацій техногенного та природного характеру</w:t>
            </w:r>
          </w:p>
        </w:tc>
        <w:tc>
          <w:tcPr>
            <w:tcW w:w="1620" w:type="dxa"/>
          </w:tcPr>
          <w:p w:rsidR="00C6571E" w:rsidRPr="00C6571E" w:rsidRDefault="00C6571E" w:rsidP="00C6571E">
            <w:pPr>
              <w:spacing w:after="0" w:line="240" w:lineRule="atLeast"/>
              <w:ind w:right="-108" w:hanging="108"/>
              <w:rPr>
                <w:rFonts w:ascii="Times New Roman" w:hAnsi="Times New Roman" w:cs="Times New Roman"/>
                <w:sz w:val="28"/>
                <w:szCs w:val="28"/>
                <w:lang w:val="uk-UA"/>
              </w:rPr>
            </w:pPr>
            <w:r w:rsidRPr="00C6571E">
              <w:rPr>
                <w:rFonts w:ascii="Times New Roman" w:hAnsi="Times New Roman" w:cs="Times New Roman"/>
                <w:sz w:val="28"/>
                <w:szCs w:val="28"/>
                <w:lang w:val="uk-UA"/>
              </w:rPr>
              <w:t>Лекція</w:t>
            </w:r>
          </w:p>
        </w:tc>
        <w:tc>
          <w:tcPr>
            <w:tcW w:w="180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Особа, </w:t>
            </w:r>
            <w:proofErr w:type="spellStart"/>
            <w:r w:rsidRPr="00C6571E">
              <w:rPr>
                <w:rFonts w:ascii="Times New Roman" w:hAnsi="Times New Roman" w:cs="Times New Roman"/>
                <w:sz w:val="28"/>
                <w:szCs w:val="28"/>
                <w:lang w:val="uk-UA"/>
              </w:rPr>
              <w:t>відповідаль-на</w:t>
            </w:r>
            <w:proofErr w:type="spellEnd"/>
            <w:r w:rsidRPr="00C6571E">
              <w:rPr>
                <w:rFonts w:ascii="Times New Roman" w:hAnsi="Times New Roman" w:cs="Times New Roman"/>
                <w:sz w:val="28"/>
                <w:szCs w:val="28"/>
                <w:lang w:val="uk-UA"/>
              </w:rPr>
              <w:t xml:space="preserve"> за безпеку </w:t>
            </w:r>
            <w:proofErr w:type="spellStart"/>
            <w:r w:rsidRPr="00C6571E">
              <w:rPr>
                <w:rFonts w:ascii="Times New Roman" w:hAnsi="Times New Roman" w:cs="Times New Roman"/>
                <w:sz w:val="28"/>
                <w:szCs w:val="28"/>
                <w:lang w:val="uk-UA"/>
              </w:rPr>
              <w:t>життєдіяль-ності</w:t>
            </w:r>
            <w:proofErr w:type="spellEnd"/>
            <w:r w:rsidRPr="00C6571E">
              <w:rPr>
                <w:rFonts w:ascii="Times New Roman" w:hAnsi="Times New Roman" w:cs="Times New Roman"/>
                <w:sz w:val="28"/>
                <w:szCs w:val="28"/>
                <w:lang w:val="uk-UA"/>
              </w:rPr>
              <w:t xml:space="preserve"> ДНЗ</w:t>
            </w:r>
          </w:p>
        </w:tc>
        <w:tc>
          <w:tcPr>
            <w:tcW w:w="1620" w:type="dxa"/>
          </w:tcPr>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За тиждень до проведення</w:t>
            </w:r>
          </w:p>
        </w:tc>
      </w:tr>
    </w:tbl>
    <w:p w:rsidR="00C6571E" w:rsidRPr="00C6571E" w:rsidRDefault="00C6571E" w:rsidP="00C6571E">
      <w:pPr>
        <w:spacing w:after="0" w:line="240" w:lineRule="atLeast"/>
        <w:ind w:left="7068" w:firstLine="720"/>
        <w:rPr>
          <w:rFonts w:ascii="Times New Roman" w:hAnsi="Times New Roman" w:cs="Times New Roman"/>
          <w:sz w:val="28"/>
          <w:szCs w:val="28"/>
          <w:lang w:val="uk-UA"/>
        </w:rPr>
      </w:pPr>
    </w:p>
    <w:p w:rsidR="00C6571E" w:rsidRPr="00C6571E" w:rsidRDefault="00C6571E" w:rsidP="00C6571E">
      <w:pPr>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sz w:val="28"/>
          <w:szCs w:val="28"/>
          <w:lang w:val="uk-UA"/>
        </w:rPr>
        <w:t>Голова творчої групи</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 xml:space="preserve">підпис </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прізвище</w:t>
      </w:r>
    </w:p>
    <w:p w:rsidR="00C6571E" w:rsidRPr="00C6571E" w:rsidRDefault="00C6571E" w:rsidP="00C6571E">
      <w:pPr>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br w:type="column"/>
      </w:r>
      <w:r w:rsidRPr="00C6571E">
        <w:rPr>
          <w:rFonts w:ascii="Times New Roman" w:hAnsi="Times New Roman" w:cs="Times New Roman"/>
          <w:sz w:val="28"/>
          <w:szCs w:val="28"/>
          <w:lang w:val="uk-UA"/>
        </w:rPr>
        <w:lastRenderedPageBreak/>
        <w:t xml:space="preserve">                                                                                                                 Додаток 3</w:t>
      </w:r>
    </w:p>
    <w:p w:rsidR="00C6571E" w:rsidRPr="00C6571E" w:rsidRDefault="00C6571E" w:rsidP="00C6571E">
      <w:pPr>
        <w:spacing w:after="0" w:line="240" w:lineRule="atLeast"/>
        <w:ind w:firstLine="709"/>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Орієнтовна тематика для проведення «Тижня безпеки дитини»</w:t>
      </w:r>
    </w:p>
    <w:p w:rsidR="00C6571E" w:rsidRPr="00C6571E" w:rsidRDefault="00C6571E" w:rsidP="00C6571E">
      <w:pPr>
        <w:spacing w:after="0" w:line="240" w:lineRule="atLeast"/>
        <w:ind w:firstLine="709"/>
        <w:jc w:val="center"/>
        <w:rPr>
          <w:rFonts w:ascii="Times New Roman" w:hAnsi="Times New Roman" w:cs="Times New Roman"/>
          <w:b/>
          <w:sz w:val="28"/>
          <w:szCs w:val="28"/>
          <w:lang w:val="uk-UA"/>
        </w:rPr>
      </w:pPr>
      <w:r w:rsidRPr="00C6571E">
        <w:rPr>
          <w:rFonts w:ascii="Times New Roman" w:hAnsi="Times New Roman" w:cs="Times New Roman"/>
          <w:b/>
          <w:sz w:val="28"/>
          <w:szCs w:val="28"/>
          <w:lang w:val="uk-UA"/>
        </w:rPr>
        <w:t xml:space="preserve">для старшої групи </w:t>
      </w:r>
    </w:p>
    <w:p w:rsidR="00C6571E" w:rsidRPr="00C6571E" w:rsidRDefault="00C6571E" w:rsidP="00C6571E">
      <w:pPr>
        <w:spacing w:after="0" w:line="240" w:lineRule="atLeast"/>
        <w:ind w:firstLine="709"/>
        <w:jc w:val="both"/>
        <w:rPr>
          <w:rFonts w:ascii="Times New Roman" w:hAnsi="Times New Roman" w:cs="Times New Roman"/>
          <w:b/>
          <w:sz w:val="28"/>
          <w:szCs w:val="28"/>
          <w:lang w:val="uk-UA"/>
        </w:rPr>
      </w:pPr>
    </w:p>
    <w:p w:rsidR="00C6571E" w:rsidRPr="00C6571E" w:rsidRDefault="00C6571E" w:rsidP="00C6571E">
      <w:pPr>
        <w:spacing w:after="0" w:line="240" w:lineRule="atLeast"/>
        <w:ind w:firstLine="709"/>
        <w:rPr>
          <w:rFonts w:ascii="Times New Roman" w:hAnsi="Times New Roman" w:cs="Times New Roman"/>
          <w:sz w:val="28"/>
          <w:szCs w:val="28"/>
          <w:u w:val="single"/>
          <w:lang w:val="uk-UA"/>
        </w:rPr>
      </w:pPr>
      <w:r w:rsidRPr="00C6571E">
        <w:rPr>
          <w:rFonts w:ascii="Times New Roman" w:hAnsi="Times New Roman" w:cs="Times New Roman"/>
          <w:sz w:val="28"/>
          <w:szCs w:val="28"/>
          <w:lang w:val="uk-UA"/>
        </w:rPr>
        <w:tab/>
      </w:r>
      <w:r w:rsidRPr="00C6571E">
        <w:rPr>
          <w:rFonts w:ascii="Times New Roman" w:hAnsi="Times New Roman" w:cs="Times New Roman"/>
          <w:sz w:val="28"/>
          <w:szCs w:val="28"/>
          <w:u w:val="single"/>
          <w:lang w:val="uk-UA"/>
        </w:rPr>
        <w:t>Перший день</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1. Засідання екологічного клубу «Природа – друг, природа – ворог» (надзвичайні ситуації), прогулянка до лісу.</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2. Музична розвага «У лісочок ми підемо, грибів, ягід там нарвемо» (</w:t>
      </w:r>
      <w:proofErr w:type="spellStart"/>
      <w:r w:rsidRPr="00C6571E">
        <w:rPr>
          <w:rFonts w:ascii="Times New Roman" w:hAnsi="Times New Roman" w:cs="Times New Roman"/>
          <w:sz w:val="28"/>
          <w:szCs w:val="28"/>
          <w:lang w:val="uk-UA"/>
        </w:rPr>
        <w:t>їстивні</w:t>
      </w:r>
      <w:proofErr w:type="spellEnd"/>
      <w:r w:rsidRPr="00C6571E">
        <w:rPr>
          <w:rFonts w:ascii="Times New Roman" w:hAnsi="Times New Roman" w:cs="Times New Roman"/>
          <w:sz w:val="28"/>
          <w:szCs w:val="28"/>
          <w:lang w:val="uk-UA"/>
        </w:rPr>
        <w:t xml:space="preserve">  та неїстівні гриби, ягоди).</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3. Дидактична гра «Стихійне лихо» (небезпечні ситуації: сильний вітер, буревій, гроза, буран тощо).</w:t>
      </w:r>
    </w:p>
    <w:p w:rsidR="00C6571E" w:rsidRPr="00C6571E" w:rsidRDefault="00C6571E" w:rsidP="00C6571E">
      <w:pPr>
        <w:spacing w:after="0" w:line="240" w:lineRule="atLeast"/>
        <w:ind w:firstLine="709"/>
        <w:rPr>
          <w:rFonts w:ascii="Times New Roman" w:hAnsi="Times New Roman" w:cs="Times New Roman"/>
          <w:sz w:val="28"/>
          <w:szCs w:val="28"/>
          <w:lang w:val="uk-UA"/>
        </w:rPr>
      </w:pP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ab/>
      </w:r>
      <w:r w:rsidRPr="00C6571E">
        <w:rPr>
          <w:rFonts w:ascii="Times New Roman" w:hAnsi="Times New Roman" w:cs="Times New Roman"/>
          <w:sz w:val="28"/>
          <w:szCs w:val="28"/>
          <w:u w:val="single"/>
          <w:lang w:val="uk-UA"/>
        </w:rPr>
        <w:t>Другий день</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1. «Обережність не завадить» (шкідливість промислових відходів).</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2. Читання оповідання Б.Житкова «Обвал».</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3. Сюжетно-рольова гра «Рятувальники».</w:t>
      </w:r>
    </w:p>
    <w:p w:rsidR="00C6571E" w:rsidRPr="00C6571E" w:rsidRDefault="00C6571E" w:rsidP="00C6571E">
      <w:pPr>
        <w:spacing w:after="0" w:line="240" w:lineRule="atLeast"/>
        <w:ind w:firstLine="709"/>
        <w:rPr>
          <w:rFonts w:ascii="Times New Roman" w:hAnsi="Times New Roman" w:cs="Times New Roman"/>
          <w:sz w:val="28"/>
          <w:szCs w:val="28"/>
          <w:lang w:val="uk-UA"/>
        </w:rPr>
      </w:pPr>
      <w:r w:rsidRPr="00C6571E">
        <w:rPr>
          <w:rFonts w:ascii="Times New Roman" w:hAnsi="Times New Roman" w:cs="Times New Roman"/>
          <w:sz w:val="28"/>
          <w:szCs w:val="28"/>
          <w:lang w:val="uk-UA"/>
        </w:rPr>
        <w:t>4. Дидактична гра «Аварія» (найпростіші засоби індивідуального захисту).</w:t>
      </w:r>
    </w:p>
    <w:p w:rsidR="00C6571E" w:rsidRPr="00C6571E" w:rsidRDefault="00C6571E" w:rsidP="00C6571E">
      <w:pPr>
        <w:spacing w:after="0" w:line="240" w:lineRule="atLeast"/>
        <w:ind w:left="708"/>
        <w:rPr>
          <w:rFonts w:ascii="Times New Roman" w:hAnsi="Times New Roman" w:cs="Times New Roman"/>
          <w:sz w:val="28"/>
          <w:szCs w:val="28"/>
          <w:lang w:val="uk-UA"/>
        </w:rPr>
      </w:pPr>
    </w:p>
    <w:p w:rsidR="00C6571E" w:rsidRPr="00C6571E" w:rsidRDefault="00C6571E" w:rsidP="00C6571E">
      <w:pPr>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sz w:val="28"/>
          <w:szCs w:val="28"/>
          <w:lang w:val="uk-UA"/>
        </w:rPr>
        <w:tab/>
      </w:r>
      <w:r w:rsidRPr="00C6571E">
        <w:rPr>
          <w:rFonts w:ascii="Times New Roman" w:hAnsi="Times New Roman" w:cs="Times New Roman"/>
          <w:sz w:val="28"/>
          <w:szCs w:val="28"/>
          <w:u w:val="single"/>
          <w:lang w:val="uk-UA"/>
        </w:rPr>
        <w:t>Третій день</w:t>
      </w:r>
    </w:p>
    <w:p w:rsidR="00C6571E" w:rsidRPr="00C6571E" w:rsidRDefault="00C6571E" w:rsidP="00C6571E">
      <w:pPr>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sz w:val="28"/>
          <w:szCs w:val="28"/>
          <w:lang w:val="uk-UA"/>
        </w:rPr>
        <w:t>1. Сюжетно-рольова гра «Я вдома сам» (вирішення проблемних ситуацій вдома).</w:t>
      </w:r>
    </w:p>
    <w:p w:rsidR="00C6571E" w:rsidRPr="00C6571E" w:rsidRDefault="00C6571E" w:rsidP="00C6571E">
      <w:pPr>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sz w:val="28"/>
          <w:szCs w:val="28"/>
          <w:lang w:val="uk-UA"/>
        </w:rPr>
        <w:t>2. Дидактична гра «Я і незнайомець» (поведінка з незнайомими людьми).</w:t>
      </w:r>
    </w:p>
    <w:p w:rsidR="00C6571E" w:rsidRPr="00C6571E" w:rsidRDefault="00C6571E" w:rsidP="00C6571E">
      <w:pPr>
        <w:spacing w:after="0" w:line="240" w:lineRule="atLeast"/>
        <w:ind w:left="708"/>
        <w:rPr>
          <w:rFonts w:ascii="Times New Roman" w:hAnsi="Times New Roman" w:cs="Times New Roman"/>
          <w:sz w:val="28"/>
          <w:szCs w:val="28"/>
          <w:lang w:val="uk-UA"/>
        </w:rPr>
      </w:pPr>
      <w:r w:rsidRPr="00C6571E">
        <w:rPr>
          <w:rFonts w:ascii="Times New Roman" w:hAnsi="Times New Roman" w:cs="Times New Roman"/>
          <w:sz w:val="28"/>
          <w:szCs w:val="28"/>
          <w:lang w:val="uk-UA"/>
        </w:rPr>
        <w:t>3. Читання казки «Червона шапочка».</w:t>
      </w:r>
    </w:p>
    <w:p w:rsidR="00C6571E" w:rsidRPr="00C6571E" w:rsidRDefault="00C6571E" w:rsidP="00C6571E">
      <w:pPr>
        <w:spacing w:after="0" w:line="240" w:lineRule="atLeast"/>
        <w:ind w:left="708"/>
        <w:rPr>
          <w:rFonts w:ascii="Times New Roman" w:hAnsi="Times New Roman" w:cs="Times New Roman"/>
          <w:sz w:val="28"/>
          <w:szCs w:val="28"/>
          <w:lang w:val="uk-UA"/>
        </w:rPr>
      </w:pPr>
      <w:r w:rsidRPr="00C6571E">
        <w:rPr>
          <w:rFonts w:ascii="Times New Roman" w:hAnsi="Times New Roman" w:cs="Times New Roman"/>
          <w:sz w:val="28"/>
          <w:szCs w:val="28"/>
          <w:lang w:val="uk-UA"/>
        </w:rPr>
        <w:t>4. Сюжетно-рольова гра «Сім'я» (поведінка дітей вдома).</w:t>
      </w:r>
    </w:p>
    <w:p w:rsidR="00C6571E" w:rsidRPr="00C6571E" w:rsidRDefault="00C6571E" w:rsidP="00C6571E">
      <w:pPr>
        <w:spacing w:after="0" w:line="240" w:lineRule="atLeast"/>
        <w:ind w:left="708"/>
        <w:rPr>
          <w:rFonts w:ascii="Times New Roman" w:hAnsi="Times New Roman" w:cs="Times New Roman"/>
          <w:sz w:val="28"/>
          <w:szCs w:val="28"/>
          <w:lang w:val="uk-UA"/>
        </w:rPr>
      </w:pPr>
    </w:p>
    <w:p w:rsidR="00C6571E" w:rsidRPr="00C6571E" w:rsidRDefault="00C6571E" w:rsidP="00C6571E">
      <w:pPr>
        <w:spacing w:after="0" w:line="240" w:lineRule="atLeast"/>
        <w:ind w:left="708"/>
        <w:rPr>
          <w:rFonts w:ascii="Times New Roman" w:hAnsi="Times New Roman" w:cs="Times New Roman"/>
          <w:sz w:val="28"/>
          <w:szCs w:val="28"/>
          <w:u w:val="single"/>
          <w:lang w:val="uk-UA"/>
        </w:rPr>
      </w:pPr>
      <w:r w:rsidRPr="00C6571E">
        <w:rPr>
          <w:rFonts w:ascii="Times New Roman" w:hAnsi="Times New Roman" w:cs="Times New Roman"/>
          <w:sz w:val="28"/>
          <w:szCs w:val="28"/>
          <w:lang w:val="uk-UA"/>
        </w:rPr>
        <w:tab/>
      </w:r>
      <w:r w:rsidRPr="00C6571E">
        <w:rPr>
          <w:rFonts w:ascii="Times New Roman" w:hAnsi="Times New Roman" w:cs="Times New Roman"/>
          <w:sz w:val="28"/>
          <w:szCs w:val="28"/>
          <w:u w:val="single"/>
          <w:lang w:val="uk-UA"/>
        </w:rPr>
        <w:t>Четвертий день</w:t>
      </w:r>
    </w:p>
    <w:p w:rsidR="00C6571E" w:rsidRPr="00C6571E" w:rsidRDefault="00C6571E" w:rsidP="00C6571E">
      <w:pPr>
        <w:numPr>
          <w:ilvl w:val="0"/>
          <w:numId w:val="1"/>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Читання твору К.Чуковського «</w:t>
      </w:r>
      <w:proofErr w:type="spellStart"/>
      <w:r w:rsidRPr="00C6571E">
        <w:rPr>
          <w:rFonts w:ascii="Times New Roman" w:hAnsi="Times New Roman" w:cs="Times New Roman"/>
          <w:sz w:val="28"/>
          <w:szCs w:val="28"/>
          <w:lang w:val="uk-UA"/>
        </w:rPr>
        <w:t>Айболить</w:t>
      </w:r>
      <w:proofErr w:type="spellEnd"/>
      <w:r w:rsidRPr="00C6571E">
        <w:rPr>
          <w:rFonts w:ascii="Times New Roman" w:hAnsi="Times New Roman" w:cs="Times New Roman"/>
          <w:sz w:val="28"/>
          <w:szCs w:val="28"/>
          <w:lang w:val="uk-UA"/>
        </w:rPr>
        <w:t>».</w:t>
      </w:r>
    </w:p>
    <w:p w:rsidR="00C6571E" w:rsidRPr="00C6571E" w:rsidRDefault="00C6571E" w:rsidP="00C6571E">
      <w:pPr>
        <w:numPr>
          <w:ilvl w:val="0"/>
          <w:numId w:val="1"/>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Бесіда «Міцне здоров'я».</w:t>
      </w:r>
    </w:p>
    <w:p w:rsidR="00C6571E" w:rsidRPr="00C6571E" w:rsidRDefault="00C6571E" w:rsidP="00C6571E">
      <w:pPr>
        <w:numPr>
          <w:ilvl w:val="0"/>
          <w:numId w:val="1"/>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Дидактична гра « Лялька захворіла».</w:t>
      </w:r>
    </w:p>
    <w:p w:rsidR="00C6571E" w:rsidRPr="00C6571E" w:rsidRDefault="00C6571E" w:rsidP="00C6571E">
      <w:pPr>
        <w:numPr>
          <w:ilvl w:val="0"/>
          <w:numId w:val="1"/>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Спортивна розвага «Ми зі спортом дружимо».</w:t>
      </w:r>
    </w:p>
    <w:p w:rsidR="00C6571E" w:rsidRPr="00C6571E" w:rsidRDefault="00C6571E" w:rsidP="00C6571E">
      <w:pPr>
        <w:numPr>
          <w:ilvl w:val="0"/>
          <w:numId w:val="1"/>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Ігрові ситуації «Чистота – запорука здоров'я» (предмети особистої гігієни).</w:t>
      </w: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spacing w:after="0" w:line="240" w:lineRule="atLeast"/>
        <w:ind w:left="1416"/>
        <w:rPr>
          <w:rFonts w:ascii="Times New Roman" w:hAnsi="Times New Roman" w:cs="Times New Roman"/>
          <w:sz w:val="28"/>
          <w:szCs w:val="28"/>
          <w:u w:val="single"/>
          <w:lang w:val="uk-UA"/>
        </w:rPr>
      </w:pPr>
      <w:r w:rsidRPr="00C6571E">
        <w:rPr>
          <w:rFonts w:ascii="Times New Roman" w:hAnsi="Times New Roman" w:cs="Times New Roman"/>
          <w:sz w:val="28"/>
          <w:szCs w:val="28"/>
          <w:u w:val="single"/>
          <w:lang w:val="uk-UA"/>
        </w:rPr>
        <w:t xml:space="preserve">П'ятий день </w:t>
      </w:r>
    </w:p>
    <w:p w:rsidR="00C6571E" w:rsidRPr="00C6571E" w:rsidRDefault="00C6571E" w:rsidP="00C6571E">
      <w:pPr>
        <w:numPr>
          <w:ilvl w:val="0"/>
          <w:numId w:val="2"/>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Бесіда «Твої дії в разі небезпеки» (сигнал оповіщення, як при цьому діяти).</w:t>
      </w:r>
    </w:p>
    <w:p w:rsidR="00C6571E" w:rsidRPr="00C6571E" w:rsidRDefault="00C6571E" w:rsidP="00C6571E">
      <w:pPr>
        <w:numPr>
          <w:ilvl w:val="0"/>
          <w:numId w:val="2"/>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Сюжетно-рольова гра «Тривога» (правила поведінки в екстремальних ситуаціях).</w:t>
      </w:r>
    </w:p>
    <w:p w:rsidR="00C6571E" w:rsidRPr="00C6571E" w:rsidRDefault="00C6571E" w:rsidP="00C6571E">
      <w:pPr>
        <w:numPr>
          <w:ilvl w:val="0"/>
          <w:numId w:val="2"/>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КВК «ЯК діяти в різних життєвих ситуаціях.</w:t>
      </w:r>
    </w:p>
    <w:p w:rsidR="00C6571E" w:rsidRPr="00C6571E" w:rsidRDefault="00C6571E" w:rsidP="00C6571E">
      <w:pPr>
        <w:numPr>
          <w:ilvl w:val="0"/>
          <w:numId w:val="2"/>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Спортивні ігри.</w:t>
      </w:r>
    </w:p>
    <w:p w:rsidR="00C6571E" w:rsidRPr="00C6571E" w:rsidRDefault="00C6571E" w:rsidP="00C6571E">
      <w:pPr>
        <w:numPr>
          <w:ilvl w:val="0"/>
          <w:numId w:val="2"/>
        </w:num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Навчальна евакуація.                                                                                                        </w:t>
      </w: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spacing w:after="0" w:line="240" w:lineRule="atLeast"/>
        <w:ind w:left="7788"/>
        <w:rPr>
          <w:rFonts w:ascii="Times New Roman" w:hAnsi="Times New Roman" w:cs="Times New Roman"/>
          <w:sz w:val="28"/>
          <w:szCs w:val="28"/>
          <w:lang w:val="uk-UA"/>
        </w:rPr>
      </w:pPr>
      <w:r w:rsidRPr="00C6571E">
        <w:rPr>
          <w:rFonts w:ascii="Times New Roman" w:hAnsi="Times New Roman" w:cs="Times New Roman"/>
          <w:sz w:val="28"/>
          <w:szCs w:val="28"/>
          <w:lang w:val="uk-UA"/>
        </w:rPr>
        <w:lastRenderedPageBreak/>
        <w:t>Додаток 4</w:t>
      </w:r>
    </w:p>
    <w:p w:rsidR="00C6571E" w:rsidRPr="00C6571E" w:rsidRDefault="00C6571E" w:rsidP="00C6571E">
      <w:pPr>
        <w:spacing w:after="0" w:line="240" w:lineRule="atLeast"/>
        <w:ind w:firstLine="720"/>
        <w:rPr>
          <w:rFonts w:ascii="Times New Roman" w:hAnsi="Times New Roman" w:cs="Times New Roman"/>
          <w:sz w:val="28"/>
          <w:szCs w:val="28"/>
          <w:lang w:val="uk-UA"/>
        </w:rPr>
      </w:pPr>
    </w:p>
    <w:p w:rsidR="00C6571E" w:rsidRPr="00C6571E" w:rsidRDefault="00C6571E" w:rsidP="00C6571E">
      <w:pPr>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Назва дошкільного навчального закладу</w:t>
      </w:r>
    </w:p>
    <w:p w:rsidR="00C6571E" w:rsidRPr="00C6571E" w:rsidRDefault="00C6571E" w:rsidP="00C6571E">
      <w:pPr>
        <w:spacing w:after="0" w:line="240" w:lineRule="atLeast"/>
        <w:jc w:val="center"/>
        <w:rPr>
          <w:rFonts w:ascii="Times New Roman" w:hAnsi="Times New Roman" w:cs="Times New Roman"/>
          <w:sz w:val="28"/>
          <w:szCs w:val="28"/>
        </w:rPr>
      </w:pPr>
    </w:p>
    <w:p w:rsidR="00C6571E" w:rsidRPr="00C6571E" w:rsidRDefault="00C6571E" w:rsidP="00C6571E">
      <w:pPr>
        <w:spacing w:after="0" w:line="240" w:lineRule="atLeast"/>
        <w:rPr>
          <w:rFonts w:ascii="Times New Roman" w:hAnsi="Times New Roman" w:cs="Times New Roman"/>
          <w:sz w:val="28"/>
          <w:szCs w:val="28"/>
        </w:rPr>
      </w:pPr>
      <w:r w:rsidRPr="00C6571E">
        <w:rPr>
          <w:rFonts w:ascii="Times New Roman" w:hAnsi="Times New Roman" w:cs="Times New Roman"/>
          <w:sz w:val="28"/>
          <w:szCs w:val="28"/>
        </w:rPr>
        <w:tab/>
      </w:r>
      <w:r w:rsidRPr="00C6571E">
        <w:rPr>
          <w:rFonts w:ascii="Times New Roman" w:hAnsi="Times New Roman" w:cs="Times New Roman"/>
          <w:sz w:val="28"/>
          <w:szCs w:val="28"/>
        </w:rPr>
        <w:tab/>
      </w:r>
      <w:r w:rsidRPr="00C6571E">
        <w:rPr>
          <w:rFonts w:ascii="Times New Roman" w:hAnsi="Times New Roman" w:cs="Times New Roman"/>
          <w:sz w:val="28"/>
          <w:szCs w:val="28"/>
        </w:rPr>
        <w:tab/>
      </w:r>
      <w:r w:rsidRPr="00C6571E">
        <w:rPr>
          <w:rFonts w:ascii="Times New Roman" w:hAnsi="Times New Roman" w:cs="Times New Roman"/>
          <w:sz w:val="28"/>
          <w:szCs w:val="28"/>
        </w:rPr>
        <w:tab/>
      </w:r>
      <w:r w:rsidRPr="00C6571E">
        <w:rPr>
          <w:rFonts w:ascii="Times New Roman" w:hAnsi="Times New Roman" w:cs="Times New Roman"/>
          <w:sz w:val="28"/>
          <w:szCs w:val="28"/>
        </w:rPr>
        <w:tab/>
        <w:t xml:space="preserve">Н А К А </w:t>
      </w:r>
      <w:proofErr w:type="gramStart"/>
      <w:r w:rsidRPr="00C6571E">
        <w:rPr>
          <w:rFonts w:ascii="Times New Roman" w:hAnsi="Times New Roman" w:cs="Times New Roman"/>
          <w:sz w:val="28"/>
          <w:szCs w:val="28"/>
        </w:rPr>
        <w:t>З</w:t>
      </w:r>
      <w:proofErr w:type="gramEnd"/>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rPr>
          <w:rFonts w:ascii="Times New Roman" w:hAnsi="Times New Roman" w:cs="Times New Roman"/>
          <w:sz w:val="28"/>
          <w:szCs w:val="28"/>
        </w:rPr>
      </w:pPr>
      <w:r w:rsidRPr="00C6571E">
        <w:rPr>
          <w:rFonts w:ascii="Times New Roman" w:hAnsi="Times New Roman" w:cs="Times New Roman"/>
          <w:sz w:val="28"/>
          <w:szCs w:val="28"/>
          <w:lang w:val="uk-UA"/>
        </w:rPr>
        <w:t>«_____»______20___               м.________                                   №______</w:t>
      </w:r>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rPr>
          <w:rFonts w:ascii="Times New Roman" w:hAnsi="Times New Roman" w:cs="Times New Roman"/>
          <w:sz w:val="28"/>
          <w:szCs w:val="28"/>
        </w:rPr>
      </w:pPr>
      <w:r w:rsidRPr="00C6571E">
        <w:rPr>
          <w:rFonts w:ascii="Times New Roman" w:hAnsi="Times New Roman" w:cs="Times New Roman"/>
          <w:sz w:val="28"/>
          <w:szCs w:val="28"/>
        </w:rPr>
        <w:t xml:space="preserve">Про </w:t>
      </w:r>
      <w:proofErr w:type="spellStart"/>
      <w:r w:rsidRPr="00C6571E">
        <w:rPr>
          <w:rFonts w:ascii="Times New Roman" w:hAnsi="Times New Roman" w:cs="Times New Roman"/>
          <w:sz w:val="28"/>
          <w:szCs w:val="28"/>
        </w:rPr>
        <w:t>проведення</w:t>
      </w:r>
      <w:proofErr w:type="spellEnd"/>
      <w:r w:rsidRPr="00C6571E">
        <w:rPr>
          <w:rFonts w:ascii="Times New Roman" w:hAnsi="Times New Roman" w:cs="Times New Roman"/>
          <w:sz w:val="28"/>
          <w:szCs w:val="28"/>
        </w:rPr>
        <w:t xml:space="preserve"> практичного</w:t>
      </w:r>
    </w:p>
    <w:p w:rsidR="00C6571E" w:rsidRPr="00C6571E" w:rsidRDefault="00C6571E" w:rsidP="00C6571E">
      <w:pPr>
        <w:spacing w:after="0" w:line="240" w:lineRule="atLeast"/>
        <w:rPr>
          <w:rFonts w:ascii="Times New Roman" w:hAnsi="Times New Roman" w:cs="Times New Roman"/>
          <w:sz w:val="28"/>
          <w:szCs w:val="28"/>
        </w:rPr>
      </w:pPr>
      <w:proofErr w:type="spellStart"/>
      <w:r w:rsidRPr="00C6571E">
        <w:rPr>
          <w:rFonts w:ascii="Times New Roman" w:hAnsi="Times New Roman" w:cs="Times New Roman"/>
          <w:sz w:val="28"/>
          <w:szCs w:val="28"/>
        </w:rPr>
        <w:t>тренінгу</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з</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евакуації</w:t>
      </w:r>
      <w:proofErr w:type="spellEnd"/>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rPr>
        <w:tab/>
      </w:r>
      <w:proofErr w:type="gramStart"/>
      <w:r w:rsidRPr="00C6571E">
        <w:rPr>
          <w:rFonts w:ascii="Times New Roman" w:hAnsi="Times New Roman" w:cs="Times New Roman"/>
          <w:sz w:val="28"/>
          <w:szCs w:val="28"/>
        </w:rPr>
        <w:t>З</w:t>
      </w:r>
      <w:proofErr w:type="gramEnd"/>
      <w:r w:rsidRPr="00C6571E">
        <w:rPr>
          <w:rFonts w:ascii="Times New Roman" w:hAnsi="Times New Roman" w:cs="Times New Roman"/>
          <w:sz w:val="28"/>
          <w:szCs w:val="28"/>
        </w:rPr>
        <w:t xml:space="preserve"> метою </w:t>
      </w:r>
      <w:proofErr w:type="spellStart"/>
      <w:r w:rsidRPr="00C6571E">
        <w:rPr>
          <w:rFonts w:ascii="Times New Roman" w:hAnsi="Times New Roman" w:cs="Times New Roman"/>
          <w:sz w:val="28"/>
          <w:szCs w:val="28"/>
        </w:rPr>
        <w:t>покращання</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профілактичної</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роботи</w:t>
      </w:r>
      <w:proofErr w:type="spell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з безпеки життєдіяльності та проведення заходів «Тижня безпеки дитини»</w:t>
      </w:r>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rPr>
          <w:rFonts w:ascii="Times New Roman" w:hAnsi="Times New Roman" w:cs="Times New Roman"/>
          <w:sz w:val="28"/>
          <w:szCs w:val="28"/>
        </w:rPr>
      </w:pPr>
      <w:r w:rsidRPr="00C6571E">
        <w:rPr>
          <w:rFonts w:ascii="Times New Roman" w:hAnsi="Times New Roman" w:cs="Times New Roman"/>
          <w:sz w:val="28"/>
          <w:szCs w:val="28"/>
        </w:rPr>
        <w:t xml:space="preserve">Н А К А </w:t>
      </w:r>
      <w:proofErr w:type="gramStart"/>
      <w:r w:rsidRPr="00C6571E">
        <w:rPr>
          <w:rFonts w:ascii="Times New Roman" w:hAnsi="Times New Roman" w:cs="Times New Roman"/>
          <w:sz w:val="28"/>
          <w:szCs w:val="28"/>
        </w:rPr>
        <w:t>З</w:t>
      </w:r>
      <w:proofErr w:type="gramEnd"/>
      <w:r w:rsidRPr="00C6571E">
        <w:rPr>
          <w:rFonts w:ascii="Times New Roman" w:hAnsi="Times New Roman" w:cs="Times New Roman"/>
          <w:sz w:val="28"/>
          <w:szCs w:val="28"/>
        </w:rPr>
        <w:t xml:space="preserve"> У Ю:</w:t>
      </w:r>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ind w:firstLine="720"/>
        <w:jc w:val="both"/>
        <w:rPr>
          <w:rFonts w:ascii="Times New Roman" w:hAnsi="Times New Roman" w:cs="Times New Roman"/>
          <w:sz w:val="28"/>
          <w:szCs w:val="28"/>
        </w:rPr>
      </w:pPr>
      <w:r w:rsidRPr="00C6571E">
        <w:rPr>
          <w:rFonts w:ascii="Times New Roman" w:hAnsi="Times New Roman" w:cs="Times New Roman"/>
          <w:sz w:val="28"/>
          <w:szCs w:val="28"/>
        </w:rPr>
        <w:t xml:space="preserve">1. Провести </w:t>
      </w:r>
      <w:proofErr w:type="spellStart"/>
      <w:r w:rsidRPr="00C6571E">
        <w:rPr>
          <w:rFonts w:ascii="Times New Roman" w:hAnsi="Times New Roman" w:cs="Times New Roman"/>
          <w:sz w:val="28"/>
          <w:szCs w:val="28"/>
        </w:rPr>
        <w:t>навчальну</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евакуацію</w:t>
      </w:r>
      <w:proofErr w:type="spell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 xml:space="preserve">вихованців </w:t>
      </w:r>
      <w:proofErr w:type="spellStart"/>
      <w:r w:rsidRPr="00C6571E">
        <w:rPr>
          <w:rFonts w:ascii="Times New Roman" w:hAnsi="Times New Roman" w:cs="Times New Roman"/>
          <w:sz w:val="28"/>
          <w:szCs w:val="28"/>
        </w:rPr>
        <w:t>і</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працівників</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з</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приміщень</w:t>
      </w:r>
      <w:proofErr w:type="spell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 xml:space="preserve">дошкільного </w:t>
      </w:r>
      <w:r w:rsidRPr="00C6571E">
        <w:rPr>
          <w:rFonts w:ascii="Times New Roman" w:hAnsi="Times New Roman" w:cs="Times New Roman"/>
          <w:sz w:val="28"/>
          <w:szCs w:val="28"/>
        </w:rPr>
        <w:t xml:space="preserve">навчального закладу </w:t>
      </w:r>
      <w:r w:rsidRPr="00C6571E">
        <w:rPr>
          <w:rFonts w:ascii="Times New Roman" w:hAnsi="Times New Roman" w:cs="Times New Roman"/>
          <w:sz w:val="28"/>
          <w:szCs w:val="28"/>
          <w:lang w:val="uk-UA"/>
        </w:rPr>
        <w:t xml:space="preserve">«____»_______20____ </w:t>
      </w:r>
      <w:r w:rsidRPr="00C6571E">
        <w:rPr>
          <w:rFonts w:ascii="Times New Roman" w:hAnsi="Times New Roman" w:cs="Times New Roman"/>
          <w:sz w:val="28"/>
          <w:szCs w:val="28"/>
        </w:rPr>
        <w:t xml:space="preserve">о 8 </w:t>
      </w:r>
      <w:proofErr w:type="spellStart"/>
      <w:r w:rsidRPr="00C6571E">
        <w:rPr>
          <w:rFonts w:ascii="Times New Roman" w:hAnsi="Times New Roman" w:cs="Times New Roman"/>
          <w:sz w:val="28"/>
          <w:szCs w:val="28"/>
        </w:rPr>
        <w:t>годині</w:t>
      </w:r>
      <w:proofErr w:type="spell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3</w:t>
      </w:r>
      <w:r w:rsidRPr="00C6571E">
        <w:rPr>
          <w:rFonts w:ascii="Times New Roman" w:hAnsi="Times New Roman" w:cs="Times New Roman"/>
          <w:sz w:val="28"/>
          <w:szCs w:val="28"/>
        </w:rPr>
        <w:t xml:space="preserve">0 </w:t>
      </w:r>
      <w:proofErr w:type="spellStart"/>
      <w:r w:rsidRPr="00C6571E">
        <w:rPr>
          <w:rFonts w:ascii="Times New Roman" w:hAnsi="Times New Roman" w:cs="Times New Roman"/>
          <w:sz w:val="28"/>
          <w:szCs w:val="28"/>
        </w:rPr>
        <w:t>хвилин</w:t>
      </w:r>
      <w:proofErr w:type="spellEnd"/>
      <w:r w:rsidRPr="00C6571E">
        <w:rPr>
          <w:rFonts w:ascii="Times New Roman" w:hAnsi="Times New Roman" w:cs="Times New Roman"/>
          <w:sz w:val="28"/>
          <w:szCs w:val="28"/>
        </w:rPr>
        <w:t>.</w:t>
      </w:r>
    </w:p>
    <w:p w:rsidR="00C6571E" w:rsidRPr="00C6571E" w:rsidRDefault="00C6571E" w:rsidP="00C6571E">
      <w:pPr>
        <w:spacing w:after="0" w:line="240" w:lineRule="atLeast"/>
        <w:ind w:firstLine="720"/>
        <w:jc w:val="both"/>
        <w:rPr>
          <w:rFonts w:ascii="Times New Roman" w:hAnsi="Times New Roman" w:cs="Times New Roman"/>
          <w:sz w:val="28"/>
          <w:szCs w:val="28"/>
        </w:rPr>
      </w:pPr>
      <w:r w:rsidRPr="00C6571E">
        <w:rPr>
          <w:rFonts w:ascii="Times New Roman" w:hAnsi="Times New Roman" w:cs="Times New Roman"/>
          <w:sz w:val="28"/>
          <w:szCs w:val="28"/>
        </w:rPr>
        <w:t xml:space="preserve">2. Для </w:t>
      </w:r>
      <w:proofErr w:type="spellStart"/>
      <w:proofErr w:type="gramStart"/>
      <w:r w:rsidRPr="00C6571E">
        <w:rPr>
          <w:rFonts w:ascii="Times New Roman" w:hAnsi="Times New Roman" w:cs="Times New Roman"/>
          <w:sz w:val="28"/>
          <w:szCs w:val="28"/>
        </w:rPr>
        <w:t>п</w:t>
      </w:r>
      <w:proofErr w:type="gramEnd"/>
      <w:r w:rsidRPr="00C6571E">
        <w:rPr>
          <w:rFonts w:ascii="Times New Roman" w:hAnsi="Times New Roman" w:cs="Times New Roman"/>
          <w:sz w:val="28"/>
          <w:szCs w:val="28"/>
        </w:rPr>
        <w:t>ідготовки</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навчальної</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евакуації</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призначити</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робочу</w:t>
      </w:r>
      <w:proofErr w:type="spellEnd"/>
      <w:r w:rsidRPr="00C6571E">
        <w:rPr>
          <w:rFonts w:ascii="Times New Roman" w:hAnsi="Times New Roman" w:cs="Times New Roman"/>
          <w:sz w:val="28"/>
          <w:szCs w:val="28"/>
        </w:rPr>
        <w:t xml:space="preserve"> </w:t>
      </w:r>
      <w:proofErr w:type="spellStart"/>
      <w:r w:rsidRPr="00C6571E">
        <w:rPr>
          <w:rFonts w:ascii="Times New Roman" w:hAnsi="Times New Roman" w:cs="Times New Roman"/>
          <w:sz w:val="28"/>
          <w:szCs w:val="28"/>
        </w:rPr>
        <w:t>комісію</w:t>
      </w:r>
      <w:proofErr w:type="spellEnd"/>
      <w:r w:rsidRPr="00C6571E">
        <w:rPr>
          <w:rFonts w:ascii="Times New Roman" w:hAnsi="Times New Roman" w:cs="Times New Roman"/>
          <w:sz w:val="28"/>
          <w:szCs w:val="28"/>
        </w:rPr>
        <w:t xml:space="preserve"> у </w:t>
      </w:r>
      <w:proofErr w:type="spellStart"/>
      <w:r w:rsidRPr="00C6571E">
        <w:rPr>
          <w:rFonts w:ascii="Times New Roman" w:hAnsi="Times New Roman" w:cs="Times New Roman"/>
          <w:sz w:val="28"/>
          <w:szCs w:val="28"/>
        </w:rPr>
        <w:t>складі</w:t>
      </w:r>
      <w:proofErr w:type="spellEnd"/>
      <w:r w:rsidRPr="00C6571E">
        <w:rPr>
          <w:rFonts w:ascii="Times New Roman" w:hAnsi="Times New Roman" w:cs="Times New Roman"/>
          <w:sz w:val="28"/>
          <w:szCs w:val="28"/>
        </w:rPr>
        <w:t>:</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rPr>
        <w:t xml:space="preserve">Голова </w:t>
      </w:r>
      <w:proofErr w:type="spellStart"/>
      <w:r w:rsidRPr="00C6571E">
        <w:rPr>
          <w:rFonts w:ascii="Times New Roman" w:hAnsi="Times New Roman" w:cs="Times New Roman"/>
          <w:sz w:val="28"/>
          <w:szCs w:val="28"/>
        </w:rPr>
        <w:t>комі</w:t>
      </w:r>
      <w:proofErr w:type="gramStart"/>
      <w:r w:rsidRPr="00C6571E">
        <w:rPr>
          <w:rFonts w:ascii="Times New Roman" w:hAnsi="Times New Roman" w:cs="Times New Roman"/>
          <w:sz w:val="28"/>
          <w:szCs w:val="28"/>
        </w:rPr>
        <w:t>с</w:t>
      </w:r>
      <w:proofErr w:type="gramEnd"/>
      <w:r w:rsidRPr="00C6571E">
        <w:rPr>
          <w:rFonts w:ascii="Times New Roman" w:hAnsi="Times New Roman" w:cs="Times New Roman"/>
          <w:sz w:val="28"/>
          <w:szCs w:val="28"/>
        </w:rPr>
        <w:t>ії</w:t>
      </w:r>
      <w:proofErr w:type="spell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____________________________________________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(прізвище, ім’я. по батькові, посада)</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rPr>
        <w:t xml:space="preserve">Члени </w:t>
      </w:r>
      <w:proofErr w:type="spellStart"/>
      <w:r w:rsidRPr="00C6571E">
        <w:rPr>
          <w:rFonts w:ascii="Times New Roman" w:hAnsi="Times New Roman" w:cs="Times New Roman"/>
          <w:sz w:val="28"/>
          <w:szCs w:val="28"/>
        </w:rPr>
        <w:t>комі</w:t>
      </w:r>
      <w:proofErr w:type="gramStart"/>
      <w:r w:rsidRPr="00C6571E">
        <w:rPr>
          <w:rFonts w:ascii="Times New Roman" w:hAnsi="Times New Roman" w:cs="Times New Roman"/>
          <w:sz w:val="28"/>
          <w:szCs w:val="28"/>
        </w:rPr>
        <w:t>с</w:t>
      </w:r>
      <w:proofErr w:type="gramEnd"/>
      <w:r w:rsidRPr="00C6571E">
        <w:rPr>
          <w:rFonts w:ascii="Times New Roman" w:hAnsi="Times New Roman" w:cs="Times New Roman"/>
          <w:sz w:val="28"/>
          <w:szCs w:val="28"/>
        </w:rPr>
        <w:t>ії</w:t>
      </w:r>
      <w:proofErr w:type="spell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____________________________________________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(прізвище, ім’я. по батькові, посада)</w:t>
      </w:r>
    </w:p>
    <w:p w:rsidR="00C6571E" w:rsidRPr="00C6571E" w:rsidRDefault="00C6571E" w:rsidP="00C6571E">
      <w:pPr>
        <w:spacing w:after="0" w:line="240" w:lineRule="atLeast"/>
        <w:ind w:left="2820" w:firstLine="12"/>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____________________________________________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(прізвище, ім’я. по батькові, посада)</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3. Комісії розробити послідовність проведення навчальної евакуації і довести до відома всіх вихователів.</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rPr>
        <w:t xml:space="preserve">4. Контроль за </w:t>
      </w:r>
      <w:proofErr w:type="spellStart"/>
      <w:r w:rsidRPr="00C6571E">
        <w:rPr>
          <w:rFonts w:ascii="Times New Roman" w:hAnsi="Times New Roman" w:cs="Times New Roman"/>
          <w:sz w:val="28"/>
          <w:szCs w:val="28"/>
        </w:rPr>
        <w:t>виконанням</w:t>
      </w:r>
      <w:proofErr w:type="spellEnd"/>
      <w:r w:rsidRPr="00C6571E">
        <w:rPr>
          <w:rFonts w:ascii="Times New Roman" w:hAnsi="Times New Roman" w:cs="Times New Roman"/>
          <w:sz w:val="28"/>
          <w:szCs w:val="28"/>
        </w:rPr>
        <w:t xml:space="preserve"> наказу </w:t>
      </w:r>
      <w:proofErr w:type="spellStart"/>
      <w:r w:rsidRPr="00C6571E">
        <w:rPr>
          <w:rFonts w:ascii="Times New Roman" w:hAnsi="Times New Roman" w:cs="Times New Roman"/>
          <w:sz w:val="28"/>
          <w:szCs w:val="28"/>
        </w:rPr>
        <w:t>покласти</w:t>
      </w:r>
      <w:proofErr w:type="spellEnd"/>
      <w:r w:rsidRPr="00C6571E">
        <w:rPr>
          <w:rFonts w:ascii="Times New Roman" w:hAnsi="Times New Roman" w:cs="Times New Roman"/>
          <w:sz w:val="28"/>
          <w:szCs w:val="28"/>
        </w:rPr>
        <w:t xml:space="preserve"> </w:t>
      </w:r>
      <w:proofErr w:type="gramStart"/>
      <w:r w:rsidRPr="00C6571E">
        <w:rPr>
          <w:rFonts w:ascii="Times New Roman" w:hAnsi="Times New Roman" w:cs="Times New Roman"/>
          <w:sz w:val="28"/>
          <w:szCs w:val="28"/>
        </w:rPr>
        <w:t>на</w:t>
      </w:r>
      <w:proofErr w:type="gramEnd"/>
      <w:r w:rsidRPr="00C6571E">
        <w:rPr>
          <w:rFonts w:ascii="Times New Roman" w:hAnsi="Times New Roman" w:cs="Times New Roman"/>
          <w:sz w:val="28"/>
          <w:szCs w:val="28"/>
        </w:rPr>
        <w:t xml:space="preserve"> </w:t>
      </w:r>
      <w:r w:rsidRPr="00C6571E">
        <w:rPr>
          <w:rFonts w:ascii="Times New Roman" w:hAnsi="Times New Roman" w:cs="Times New Roman"/>
          <w:sz w:val="28"/>
          <w:szCs w:val="28"/>
          <w:lang w:val="uk-UA"/>
        </w:rPr>
        <w:t>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(прізвище, ім’я. по батькові, посада)</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Завідувач ДНЗ</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_________________________________________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(прізвище, ім’я. по батькові)</w:t>
      </w:r>
    </w:p>
    <w:p w:rsidR="00C6571E" w:rsidRPr="00C6571E" w:rsidRDefault="00C6571E" w:rsidP="00C6571E">
      <w:pPr>
        <w:spacing w:after="0" w:line="240" w:lineRule="atLeast"/>
        <w:ind w:firstLine="720"/>
        <w:rPr>
          <w:rFonts w:ascii="Times New Roman" w:hAnsi="Times New Roman" w:cs="Times New Roman"/>
          <w:sz w:val="28"/>
          <w:szCs w:val="28"/>
          <w:lang w:val="uk-UA"/>
        </w:rPr>
      </w:pPr>
      <w:r w:rsidRPr="00C6571E">
        <w:rPr>
          <w:rFonts w:ascii="Times New Roman" w:hAnsi="Times New Roman" w:cs="Times New Roman"/>
          <w:sz w:val="28"/>
          <w:szCs w:val="28"/>
          <w:lang w:val="uk-UA"/>
        </w:rPr>
        <w:t>З наказом ознайомлені:</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___________________   (дата ) __________________________ </w:t>
      </w:r>
      <w:r w:rsidRPr="00C6571E">
        <w:rPr>
          <w:rFonts w:ascii="Times New Roman" w:hAnsi="Times New Roman" w:cs="Times New Roman"/>
          <w:sz w:val="28"/>
          <w:szCs w:val="28"/>
          <w:lang w:val="uk-UA"/>
        </w:rPr>
        <w:tab/>
      </w:r>
    </w:p>
    <w:p w:rsidR="00C6571E" w:rsidRPr="00C6571E" w:rsidRDefault="00C6571E" w:rsidP="00C6571E">
      <w:pPr>
        <w:spacing w:after="0" w:line="240" w:lineRule="atLeast"/>
        <w:ind w:left="708" w:firstLine="702"/>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(підпис)                             (прізвище, ім’я. по батькові)</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____________________ (дата ) __________________________</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(підпис)                              (прізвище, ім’я. по батькові)</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___________________    (дата )  _________________________       </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(підпис)                              (прізвище, ім’я. по батькові)</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jc w:val="both"/>
        <w:rPr>
          <w:rFonts w:ascii="Times New Roman" w:hAnsi="Times New Roman" w:cs="Times New Roman"/>
          <w:spacing w:val="-15"/>
          <w:sz w:val="28"/>
          <w:szCs w:val="28"/>
          <w:lang w:val="uk-UA"/>
        </w:rPr>
      </w:pPr>
      <w:r w:rsidRPr="00C6571E">
        <w:rPr>
          <w:rFonts w:ascii="Times New Roman" w:hAnsi="Times New Roman" w:cs="Times New Roman"/>
          <w:spacing w:val="-15"/>
          <w:sz w:val="28"/>
          <w:szCs w:val="28"/>
          <w:lang w:val="uk-UA"/>
        </w:rPr>
        <w:br w:type="column"/>
      </w:r>
      <w:r w:rsidRPr="00C6571E">
        <w:rPr>
          <w:rFonts w:ascii="Times New Roman" w:hAnsi="Times New Roman" w:cs="Times New Roman"/>
          <w:spacing w:val="-15"/>
          <w:sz w:val="28"/>
          <w:szCs w:val="28"/>
          <w:lang w:val="uk-UA"/>
        </w:rPr>
        <w:lastRenderedPageBreak/>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r>
      <w:r w:rsidRPr="00C6571E">
        <w:rPr>
          <w:rFonts w:ascii="Times New Roman" w:hAnsi="Times New Roman" w:cs="Times New Roman"/>
          <w:spacing w:val="-15"/>
          <w:sz w:val="28"/>
          <w:szCs w:val="28"/>
          <w:lang w:val="uk-UA"/>
        </w:rPr>
        <w:tab/>
        <w:t>Додаток 5</w:t>
      </w:r>
    </w:p>
    <w:p w:rsidR="00C6571E" w:rsidRPr="00C6571E" w:rsidRDefault="00C6571E" w:rsidP="00C6571E">
      <w:pPr>
        <w:spacing w:after="0" w:line="240" w:lineRule="atLeast"/>
        <w:jc w:val="center"/>
        <w:rPr>
          <w:rFonts w:ascii="Times New Roman" w:hAnsi="Times New Roman" w:cs="Times New Roman"/>
          <w:b/>
          <w:spacing w:val="-15"/>
          <w:sz w:val="28"/>
          <w:szCs w:val="28"/>
          <w:lang w:val="uk-UA"/>
        </w:rPr>
      </w:pPr>
      <w:r w:rsidRPr="00C6571E">
        <w:rPr>
          <w:rFonts w:ascii="Times New Roman" w:hAnsi="Times New Roman" w:cs="Times New Roman"/>
          <w:b/>
          <w:spacing w:val="-15"/>
          <w:sz w:val="28"/>
          <w:szCs w:val="28"/>
          <w:lang w:val="uk-UA"/>
        </w:rPr>
        <w:t>З В І Т (орієнтовний)</w:t>
      </w:r>
    </w:p>
    <w:p w:rsidR="00C6571E" w:rsidRPr="00C6571E" w:rsidRDefault="00C6571E" w:rsidP="00C6571E">
      <w:pPr>
        <w:spacing w:after="0" w:line="240" w:lineRule="atLeast"/>
        <w:jc w:val="center"/>
        <w:rPr>
          <w:rFonts w:ascii="Times New Roman" w:hAnsi="Times New Roman" w:cs="Times New Roman"/>
          <w:spacing w:val="-15"/>
          <w:sz w:val="28"/>
          <w:szCs w:val="28"/>
          <w:lang w:val="uk-UA"/>
        </w:rPr>
      </w:pPr>
      <w:r w:rsidRPr="00C6571E">
        <w:rPr>
          <w:rFonts w:ascii="Times New Roman" w:hAnsi="Times New Roman" w:cs="Times New Roman"/>
          <w:b/>
          <w:spacing w:val="-15"/>
          <w:sz w:val="28"/>
          <w:szCs w:val="28"/>
          <w:lang w:val="uk-UA"/>
        </w:rPr>
        <w:t>про проведення  «Тижня безпеки дитини» в дошкільному навчальному закладі</w:t>
      </w:r>
    </w:p>
    <w:p w:rsidR="00C6571E" w:rsidRPr="00C6571E" w:rsidRDefault="00C6571E" w:rsidP="00C6571E">
      <w:pPr>
        <w:spacing w:after="0" w:line="240" w:lineRule="atLeast"/>
        <w:ind w:left="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__________________________________________________________</w:t>
      </w:r>
    </w:p>
    <w:p w:rsidR="00C6571E" w:rsidRPr="00C6571E" w:rsidRDefault="00C6571E" w:rsidP="00C6571E">
      <w:pPr>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(назва, місто, район)</w:t>
      </w:r>
    </w:p>
    <w:p w:rsidR="00C6571E" w:rsidRPr="00C6571E" w:rsidRDefault="00C6571E" w:rsidP="00C6571E">
      <w:pPr>
        <w:spacing w:after="0" w:line="240" w:lineRule="atLeast"/>
        <w:jc w:val="both"/>
        <w:rPr>
          <w:rFonts w:ascii="Times New Roman" w:hAnsi="Times New Roman" w:cs="Times New Roman"/>
          <w:sz w:val="28"/>
          <w:szCs w:val="28"/>
          <w:lang w:val="uk-UA"/>
        </w:rPr>
      </w:pPr>
    </w:p>
    <w:p w:rsidR="00C6571E" w:rsidRPr="00C6571E" w:rsidRDefault="00C6571E" w:rsidP="00C6571E">
      <w:pPr>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На виконання наказу завідувача дошкільним навчальним закладом _____ м.________     від «____»_________20____р. №_______ «Про проведення «Тижня безпеки дитини»  з  «___»  по «___» __________20____р. у ДНЗ №_____ проведено «Тиждень безпеки дитини».</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 xml:space="preserve">Метою проведення «Тижня безпеки дитини» є  поліпшення якості навчально-виховної роботи з дітьми з питань особистої безпеки та захисту життя;пропаганда здорового та безпечного способу життя серед дітей та батьків;вироблення у дітей дошкільного віку умінь та навичок щодо захисту свого життя і здоров'я </w:t>
      </w:r>
      <w:r w:rsidRPr="00C6571E">
        <w:rPr>
          <w:rFonts w:ascii="Times New Roman" w:hAnsi="Times New Roman" w:cs="Times New Roman"/>
          <w:spacing w:val="25"/>
          <w:sz w:val="28"/>
          <w:szCs w:val="28"/>
          <w:lang w:val="uk-UA"/>
        </w:rPr>
        <w:t>під</w:t>
      </w:r>
      <w:r w:rsidRPr="00C6571E">
        <w:rPr>
          <w:rFonts w:ascii="Times New Roman" w:hAnsi="Times New Roman" w:cs="Times New Roman"/>
          <w:sz w:val="28"/>
          <w:szCs w:val="28"/>
          <w:lang w:val="uk-UA"/>
        </w:rPr>
        <w:t xml:space="preserve"> час НС.</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 xml:space="preserve">Для проведення «Тижня безпеки дитини» було створено творчу групу, яка підготувала План підготовки до </w:t>
      </w:r>
      <w:proofErr w:type="spellStart"/>
      <w:r w:rsidRPr="00C6571E">
        <w:rPr>
          <w:rFonts w:ascii="Times New Roman" w:hAnsi="Times New Roman" w:cs="Times New Roman"/>
          <w:sz w:val="28"/>
          <w:szCs w:val="28"/>
          <w:lang w:val="uk-UA"/>
        </w:rPr>
        <w:t>проведення«Тижня</w:t>
      </w:r>
      <w:proofErr w:type="spellEnd"/>
      <w:r w:rsidRPr="00C6571E">
        <w:rPr>
          <w:rFonts w:ascii="Times New Roman" w:hAnsi="Times New Roman" w:cs="Times New Roman"/>
          <w:sz w:val="28"/>
          <w:szCs w:val="28"/>
          <w:lang w:val="uk-UA"/>
        </w:rPr>
        <w:t xml:space="preserve"> безпеки дитини» і План проведення «Тижня безпеки дитини». </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 час підготовки до «Тижня безпеки дитини» проведено ряд заходів:</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 перевірено наявність усіх документів системи цивільного захисту в ДНЗ;</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наявність журналів проведення інструктажів з охорони праці та безпеки життєдіяльності;</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ab/>
        <w:t>оформлено куточки «Безпека дитини» в кожній віковій групі;</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підготовлено і оформлено виставки дитячих малюнків на тему «Безпека життя і здоров’я дитини»;</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стан та забезпеченість медичного обладнання, поповнено аптечку швидкої допомоги в медичному кабінеті та в усіх вікових групах;</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 xml:space="preserve">виготовлено ватно-марлеві пов’язки як </w:t>
      </w:r>
      <w:proofErr w:type="spellStart"/>
      <w:r w:rsidRPr="00C6571E">
        <w:rPr>
          <w:rFonts w:ascii="Times New Roman" w:hAnsi="Times New Roman" w:cs="Times New Roman"/>
          <w:sz w:val="28"/>
          <w:szCs w:val="28"/>
          <w:lang w:val="uk-UA"/>
        </w:rPr>
        <w:t>засібіндивідуального</w:t>
      </w:r>
      <w:proofErr w:type="spellEnd"/>
      <w:r w:rsidRPr="00C6571E">
        <w:rPr>
          <w:rFonts w:ascii="Times New Roman" w:hAnsi="Times New Roman" w:cs="Times New Roman"/>
          <w:sz w:val="28"/>
          <w:szCs w:val="28"/>
          <w:lang w:val="uk-UA"/>
        </w:rPr>
        <w:t xml:space="preserve"> захисту;</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підготовлено конспекти заходів з фізичної культури, які мають  бути проведені під час «Тижня безпеки дитини», перевірено стан спортивного обладнання;</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підготовлено план і конспект свят і розваг за тематикою безпеки дитини;</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проведено з батьками лекцію про дії  під час екстремальних та надзвичайних ситуацій техногенного та природного характеру.</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Однак, під час перевірки виявлено певні недоліки, а саме:</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lastRenderedPageBreak/>
        <w:t>план евакуації дітей на випадок надзвичайної ситуації слід оновити у зв’язку з проведеним ремонтом першого поверху;</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замінити на штепсельних розетках запобіжні заглушки, що вийшли з ладу, і написи про величину напруги;</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провести доопрацювання  системи своєчасного інформування про надзвичайні ситуації.</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Під час «Тижня безпеки дитини» проведено:</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конкурс дитячих малюнків «Небезпеки, які нас оточують», переможцем конкурсу стали ________________(середня група) та ______________(старша група) ;</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інтелектуально-розважальна гра для педагогів-вихователів на правила поведінки під час стихійних лих «</w:t>
      </w:r>
      <w:proofErr w:type="spellStart"/>
      <w:r w:rsidRPr="00C6571E">
        <w:rPr>
          <w:rFonts w:ascii="Times New Roman" w:hAnsi="Times New Roman" w:cs="Times New Roman"/>
          <w:sz w:val="28"/>
          <w:szCs w:val="28"/>
          <w:lang w:val="uk-UA"/>
        </w:rPr>
        <w:t>Брейн-ринг</w:t>
      </w:r>
      <w:proofErr w:type="spellEnd"/>
      <w:r w:rsidRPr="00C6571E">
        <w:rPr>
          <w:rFonts w:ascii="Times New Roman" w:hAnsi="Times New Roman" w:cs="Times New Roman"/>
          <w:sz w:val="28"/>
          <w:szCs w:val="28"/>
          <w:lang w:val="uk-UA"/>
        </w:rPr>
        <w:t>», переможець - вихователька старшої групи ____________________;</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сюжетно-розважальна гра «Кожна маленька дитина повинна це знати з пелюшок» для дітей старшого віку та батьків;</w:t>
      </w:r>
    </w:p>
    <w:p w:rsidR="00C6571E" w:rsidRPr="00C6571E" w:rsidRDefault="00C6571E" w:rsidP="00C6571E">
      <w:pPr>
        <w:widowControl w:val="0"/>
        <w:shd w:val="clear" w:color="auto" w:fill="FFFFFF"/>
        <w:autoSpaceDE w:val="0"/>
        <w:autoSpaceDN w:val="0"/>
        <w:adjustRightInd w:val="0"/>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дидактична гра </w:t>
      </w:r>
      <w:proofErr w:type="spellStart"/>
      <w:r w:rsidRPr="00C6571E">
        <w:rPr>
          <w:rFonts w:ascii="Times New Roman" w:hAnsi="Times New Roman" w:cs="Times New Roman"/>
          <w:sz w:val="28"/>
          <w:szCs w:val="28"/>
          <w:lang w:val="uk-UA"/>
        </w:rPr>
        <w:t>“Свої</w:t>
      </w:r>
      <w:proofErr w:type="spellEnd"/>
      <w:r w:rsidRPr="00C6571E">
        <w:rPr>
          <w:rFonts w:ascii="Times New Roman" w:hAnsi="Times New Roman" w:cs="Times New Roman"/>
          <w:sz w:val="28"/>
          <w:szCs w:val="28"/>
          <w:lang w:val="uk-UA"/>
        </w:rPr>
        <w:t xml:space="preserve"> – </w:t>
      </w:r>
      <w:proofErr w:type="spellStart"/>
      <w:r w:rsidRPr="00C6571E">
        <w:rPr>
          <w:rFonts w:ascii="Times New Roman" w:hAnsi="Times New Roman" w:cs="Times New Roman"/>
          <w:sz w:val="28"/>
          <w:szCs w:val="28"/>
          <w:lang w:val="uk-UA"/>
        </w:rPr>
        <w:t>чужі”</w:t>
      </w:r>
      <w:proofErr w:type="spellEnd"/>
      <w:r w:rsidRPr="00C6571E">
        <w:rPr>
          <w:rFonts w:ascii="Times New Roman" w:hAnsi="Times New Roman" w:cs="Times New Roman"/>
          <w:sz w:val="28"/>
          <w:szCs w:val="28"/>
          <w:lang w:val="uk-UA"/>
        </w:rPr>
        <w:t xml:space="preserve"> для дітей середнього віку;</w:t>
      </w: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спортивна розвага </w:t>
      </w:r>
      <w:proofErr w:type="spellStart"/>
      <w:r w:rsidRPr="00C6571E">
        <w:rPr>
          <w:rFonts w:ascii="Times New Roman" w:hAnsi="Times New Roman" w:cs="Times New Roman"/>
          <w:sz w:val="28"/>
          <w:szCs w:val="28"/>
          <w:lang w:val="uk-UA"/>
        </w:rPr>
        <w:t>“Ми</w:t>
      </w:r>
      <w:proofErr w:type="spellEnd"/>
      <w:r w:rsidRPr="00C6571E">
        <w:rPr>
          <w:rFonts w:ascii="Times New Roman" w:hAnsi="Times New Roman" w:cs="Times New Roman"/>
          <w:sz w:val="28"/>
          <w:szCs w:val="28"/>
          <w:lang w:val="uk-UA"/>
        </w:rPr>
        <w:t xml:space="preserve"> малята – </w:t>
      </w:r>
      <w:proofErr w:type="spellStart"/>
      <w:r w:rsidRPr="00C6571E">
        <w:rPr>
          <w:rFonts w:ascii="Times New Roman" w:hAnsi="Times New Roman" w:cs="Times New Roman"/>
          <w:sz w:val="28"/>
          <w:szCs w:val="28"/>
          <w:lang w:val="uk-UA"/>
        </w:rPr>
        <w:t>здоров’ята”</w:t>
      </w:r>
      <w:proofErr w:type="spellEnd"/>
      <w:r w:rsidRPr="00C6571E">
        <w:rPr>
          <w:rFonts w:ascii="Times New Roman" w:hAnsi="Times New Roman" w:cs="Times New Roman"/>
          <w:sz w:val="28"/>
          <w:szCs w:val="28"/>
          <w:lang w:val="uk-UA"/>
        </w:rPr>
        <w:t xml:space="preserve"> для дітей молодшого віку.</w:t>
      </w: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«____»___________20___ р. об 11 годині проведено практичний тренінг з евакуації вихованців і працівників ДНЗ на випадок надзвичайної ситуації. За результатами проведеної навчальної евакуації зроблено висновок про необхідність додаткового відпрацювання своєчасного інформування про надзвичайну ситуацію та порядок  і послідовність дій під час евакуації.</w:t>
      </w: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На завершення «Тижня безпеки дитини» працівниками і вихованцями ДНЗ підготовлено святковий концерт за тематикою безпеки дитини.</w:t>
      </w: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Голова творчої групи</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 xml:space="preserve">     підпис</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прізвище, ініціали</w:t>
      </w: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hd w:val="clear" w:color="auto" w:fill="FFFFFF"/>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widowControl w:val="0"/>
        <w:shd w:val="clear" w:color="auto" w:fill="FFFFFF"/>
        <w:autoSpaceDE w:val="0"/>
        <w:autoSpaceDN w:val="0"/>
        <w:adjustRightInd w:val="0"/>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br w:type="column"/>
      </w:r>
      <w:r w:rsidRPr="00C6571E">
        <w:rPr>
          <w:rFonts w:ascii="Times New Roman" w:hAnsi="Times New Roman" w:cs="Times New Roman"/>
          <w:sz w:val="28"/>
          <w:szCs w:val="28"/>
          <w:lang w:val="uk-UA"/>
        </w:rPr>
        <w:lastRenderedPageBreak/>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Додаток 6</w:t>
      </w:r>
    </w:p>
    <w:p w:rsidR="00C6571E" w:rsidRPr="00C6571E" w:rsidRDefault="00C6571E" w:rsidP="00C6571E">
      <w:pPr>
        <w:spacing w:after="0" w:line="240" w:lineRule="atLeast"/>
        <w:jc w:val="center"/>
        <w:rPr>
          <w:rFonts w:ascii="Times New Roman" w:hAnsi="Times New Roman" w:cs="Times New Roman"/>
          <w:sz w:val="28"/>
          <w:szCs w:val="28"/>
          <w:lang w:val="uk-UA"/>
        </w:rPr>
      </w:pPr>
      <w:r w:rsidRPr="00C6571E">
        <w:rPr>
          <w:rFonts w:ascii="Times New Roman" w:hAnsi="Times New Roman" w:cs="Times New Roman"/>
          <w:sz w:val="28"/>
          <w:szCs w:val="28"/>
          <w:lang w:val="uk-UA"/>
        </w:rPr>
        <w:t>Назва дошкільного навчального закладу</w:t>
      </w:r>
    </w:p>
    <w:p w:rsidR="00C6571E" w:rsidRPr="00C6571E" w:rsidRDefault="00C6571E" w:rsidP="00C6571E">
      <w:pPr>
        <w:spacing w:after="0" w:line="240" w:lineRule="atLeast"/>
        <w:jc w:val="center"/>
        <w:rPr>
          <w:rFonts w:ascii="Times New Roman" w:hAnsi="Times New Roman" w:cs="Times New Roman"/>
          <w:sz w:val="28"/>
          <w:szCs w:val="28"/>
        </w:rPr>
      </w:pPr>
    </w:p>
    <w:p w:rsidR="00C6571E" w:rsidRPr="00C6571E" w:rsidRDefault="00C6571E" w:rsidP="00C6571E">
      <w:pPr>
        <w:spacing w:after="0" w:line="240" w:lineRule="atLeast"/>
        <w:rPr>
          <w:rFonts w:ascii="Times New Roman" w:hAnsi="Times New Roman" w:cs="Times New Roman"/>
          <w:sz w:val="28"/>
          <w:szCs w:val="28"/>
        </w:rPr>
      </w:pPr>
      <w:r w:rsidRPr="00C6571E">
        <w:rPr>
          <w:rFonts w:ascii="Times New Roman" w:hAnsi="Times New Roman" w:cs="Times New Roman"/>
          <w:sz w:val="28"/>
          <w:szCs w:val="28"/>
        </w:rPr>
        <w:tab/>
      </w:r>
      <w:r w:rsidRPr="00C6571E">
        <w:rPr>
          <w:rFonts w:ascii="Times New Roman" w:hAnsi="Times New Roman" w:cs="Times New Roman"/>
          <w:sz w:val="28"/>
          <w:szCs w:val="28"/>
        </w:rPr>
        <w:tab/>
      </w:r>
      <w:r w:rsidRPr="00C6571E">
        <w:rPr>
          <w:rFonts w:ascii="Times New Roman" w:hAnsi="Times New Roman" w:cs="Times New Roman"/>
          <w:sz w:val="28"/>
          <w:szCs w:val="28"/>
        </w:rPr>
        <w:tab/>
      </w:r>
      <w:r w:rsidRPr="00C6571E">
        <w:rPr>
          <w:rFonts w:ascii="Times New Roman" w:hAnsi="Times New Roman" w:cs="Times New Roman"/>
          <w:sz w:val="28"/>
          <w:szCs w:val="28"/>
        </w:rPr>
        <w:tab/>
      </w:r>
      <w:r w:rsidRPr="00C6571E">
        <w:rPr>
          <w:rFonts w:ascii="Times New Roman" w:hAnsi="Times New Roman" w:cs="Times New Roman"/>
          <w:sz w:val="28"/>
          <w:szCs w:val="28"/>
        </w:rPr>
        <w:tab/>
        <w:t xml:space="preserve">Н А К А </w:t>
      </w:r>
      <w:proofErr w:type="gramStart"/>
      <w:r w:rsidRPr="00C6571E">
        <w:rPr>
          <w:rFonts w:ascii="Times New Roman" w:hAnsi="Times New Roman" w:cs="Times New Roman"/>
          <w:sz w:val="28"/>
          <w:szCs w:val="28"/>
        </w:rPr>
        <w:t>З</w:t>
      </w:r>
      <w:proofErr w:type="gramEnd"/>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rPr>
          <w:rFonts w:ascii="Times New Roman" w:hAnsi="Times New Roman" w:cs="Times New Roman"/>
          <w:sz w:val="28"/>
          <w:szCs w:val="28"/>
        </w:rPr>
      </w:pPr>
      <w:r w:rsidRPr="00C6571E">
        <w:rPr>
          <w:rFonts w:ascii="Times New Roman" w:hAnsi="Times New Roman" w:cs="Times New Roman"/>
          <w:sz w:val="28"/>
          <w:szCs w:val="28"/>
          <w:lang w:val="uk-UA"/>
        </w:rPr>
        <w:t>«_____»______20___               м.________                                   №______</w:t>
      </w:r>
    </w:p>
    <w:p w:rsidR="00C6571E" w:rsidRPr="00C6571E" w:rsidRDefault="00C6571E" w:rsidP="00C6571E">
      <w:pPr>
        <w:spacing w:after="0" w:line="240" w:lineRule="atLeast"/>
        <w:rPr>
          <w:rFonts w:ascii="Times New Roman" w:hAnsi="Times New Roman" w:cs="Times New Roman"/>
          <w:sz w:val="28"/>
          <w:szCs w:val="28"/>
        </w:rPr>
      </w:pP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rPr>
        <w:t xml:space="preserve">Про </w:t>
      </w:r>
      <w:proofErr w:type="gramStart"/>
      <w:r w:rsidRPr="00C6571E">
        <w:rPr>
          <w:rFonts w:ascii="Times New Roman" w:hAnsi="Times New Roman" w:cs="Times New Roman"/>
          <w:sz w:val="28"/>
          <w:szCs w:val="28"/>
          <w:lang w:val="uk-UA"/>
        </w:rPr>
        <w:t>п</w:t>
      </w:r>
      <w:proofErr w:type="gramEnd"/>
      <w:r w:rsidRPr="00C6571E">
        <w:rPr>
          <w:rFonts w:ascii="Times New Roman" w:hAnsi="Times New Roman" w:cs="Times New Roman"/>
          <w:sz w:val="28"/>
          <w:szCs w:val="28"/>
          <w:lang w:val="uk-UA"/>
        </w:rPr>
        <w:t>ідсумки «Тижня</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безпеки дитини»</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На виконання наказу від ______ _____200___рє № _____ «Про проведення «Тижня безпеки дитини» в ДНЗ №______ м. _______ , а також з метою створення безпечних і нешкідливих умов навчально-виховного процесу та профілактики дитячого травматизму в ДНЗ з _______ по _________ 20____р. проведено «Тиждень безпеки дитини».</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Під час «Тижня безпеки дитини» проведено  заходи відповідно до розробленого Плану проведення:</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проведено   бесіди, рольові  та дидактичні ігри, спортивні розваги тощо, спрямовані на формування у дітей ціннісного ставлення до власного здоров’я та життя та поліпшення якості навчально-виховної роботи з питань особистої безпеки та захисту життя;</w:t>
      </w:r>
    </w:p>
    <w:p w:rsidR="00C6571E" w:rsidRPr="00C6571E" w:rsidRDefault="00C6571E" w:rsidP="00C6571E">
      <w:pPr>
        <w:spacing w:after="0" w:line="240" w:lineRule="atLeast"/>
        <w:ind w:firstLine="708"/>
        <w:rPr>
          <w:rFonts w:ascii="Times New Roman" w:hAnsi="Times New Roman" w:cs="Times New Roman"/>
          <w:sz w:val="28"/>
          <w:szCs w:val="28"/>
          <w:lang w:val="uk-UA"/>
        </w:rPr>
      </w:pPr>
      <w:r w:rsidRPr="00C6571E">
        <w:rPr>
          <w:rFonts w:ascii="Times New Roman" w:hAnsi="Times New Roman" w:cs="Times New Roman"/>
          <w:sz w:val="28"/>
          <w:szCs w:val="28"/>
          <w:lang w:val="uk-UA"/>
        </w:rPr>
        <w:t>перевірено наявність усіх документів системи цивільного захисту в ДНЗ;</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наявність журналів проведення інструктажів з охорони праці та безпеки життєдіяльності;</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C6571E" w:rsidRPr="00C6571E" w:rsidRDefault="00C6571E" w:rsidP="00C6571E">
      <w:pPr>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ab/>
        <w:t>оформлено куточки «Безпека дитини» в кожній віковій групі;</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підготовлено і оформлено виставки дитячих малюнків на тему «Безпека життя і здоров’я дитини».</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ab/>
        <w:t>Ураховуючи зазначене вище,</w:t>
      </w: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p>
    <w:p w:rsidR="00C6571E" w:rsidRPr="00C6571E" w:rsidRDefault="00C6571E" w:rsidP="00C6571E">
      <w:pPr>
        <w:shd w:val="clear" w:color="auto" w:fill="FFFFFF"/>
        <w:tabs>
          <w:tab w:val="left" w:pos="686"/>
        </w:tabs>
        <w:spacing w:after="0" w:line="240" w:lineRule="atLeast"/>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Н А К А З У Ю:</w:t>
      </w: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1. Визнати, що «Тиждень безпеки дитини» проведено на належному рівні.</w:t>
      </w:r>
    </w:p>
    <w:p w:rsidR="00C6571E" w:rsidRPr="00C6571E" w:rsidRDefault="00C6571E" w:rsidP="00C6571E">
      <w:pPr>
        <w:spacing w:after="0" w:line="240" w:lineRule="atLeast"/>
        <w:ind w:left="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 xml:space="preserve">2. Нагородити грамотами ДНЗ за активну участь у проведенні «Тижня безпеки дитини» </w:t>
      </w:r>
      <w:proofErr w:type="spellStart"/>
      <w:r w:rsidRPr="00C6571E">
        <w:rPr>
          <w:rFonts w:ascii="Times New Roman" w:hAnsi="Times New Roman" w:cs="Times New Roman"/>
          <w:sz w:val="28"/>
          <w:szCs w:val="28"/>
          <w:lang w:val="uk-UA"/>
        </w:rPr>
        <w:t>вихователів____________________групи</w:t>
      </w:r>
      <w:proofErr w:type="spellEnd"/>
      <w:r w:rsidRPr="00C6571E">
        <w:rPr>
          <w:rFonts w:ascii="Times New Roman" w:hAnsi="Times New Roman" w:cs="Times New Roman"/>
          <w:sz w:val="28"/>
          <w:szCs w:val="28"/>
          <w:lang w:val="uk-UA"/>
        </w:rPr>
        <w:t xml:space="preserve"> ___________ та </w:t>
      </w:r>
      <w:proofErr w:type="spellStart"/>
      <w:r w:rsidRPr="00C6571E">
        <w:rPr>
          <w:rFonts w:ascii="Times New Roman" w:hAnsi="Times New Roman" w:cs="Times New Roman"/>
          <w:sz w:val="28"/>
          <w:szCs w:val="28"/>
          <w:lang w:val="uk-UA"/>
        </w:rPr>
        <w:t>__________групи</w:t>
      </w:r>
      <w:proofErr w:type="spellEnd"/>
      <w:r w:rsidRPr="00C6571E">
        <w:rPr>
          <w:rFonts w:ascii="Times New Roman" w:hAnsi="Times New Roman" w:cs="Times New Roman"/>
          <w:sz w:val="28"/>
          <w:szCs w:val="28"/>
          <w:lang w:val="uk-UA"/>
        </w:rPr>
        <w:t xml:space="preserve"> ________________.</w:t>
      </w:r>
    </w:p>
    <w:p w:rsidR="00C6571E" w:rsidRPr="00C6571E" w:rsidRDefault="00C6571E" w:rsidP="00C6571E">
      <w:pPr>
        <w:spacing w:after="0" w:line="240" w:lineRule="atLeast"/>
        <w:ind w:left="708"/>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lastRenderedPageBreak/>
        <w:t>3. Завідувачу господарством ____________________:</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доопрацювати план евакуації дітей на випадок надзвичайної ситуації;</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замінити на штепсельних розетках запобіжні заглушки, що вийшли з ладу, і написи про величину напруги;</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провести доопрацювання  системи своєчасного інформування про надзвичайні ситуації.</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4. ______________________, відповідальному за безпеку життєдіяльності в ДНЗ, постійно вживати заходів щодо забезпечення нешкідливих і безпечних умов навчально-виховного процесу в ДНЗ.</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5. Контроль за виконанням наказу залишаю за собою.</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Завідувач ДНЗ</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підпис</w:t>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r>
      <w:r w:rsidRPr="00C6571E">
        <w:rPr>
          <w:rFonts w:ascii="Times New Roman" w:hAnsi="Times New Roman" w:cs="Times New Roman"/>
          <w:sz w:val="28"/>
          <w:szCs w:val="28"/>
          <w:lang w:val="uk-UA"/>
        </w:rPr>
        <w:tab/>
        <w:t>прізвище</w:t>
      </w: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p>
    <w:p w:rsidR="00C6571E" w:rsidRPr="00C6571E" w:rsidRDefault="00C6571E" w:rsidP="00C6571E">
      <w:pPr>
        <w:spacing w:after="0" w:line="240" w:lineRule="atLeast"/>
        <w:ind w:firstLine="720"/>
        <w:jc w:val="both"/>
        <w:rPr>
          <w:rFonts w:ascii="Times New Roman" w:hAnsi="Times New Roman" w:cs="Times New Roman"/>
          <w:sz w:val="28"/>
          <w:szCs w:val="28"/>
          <w:lang w:val="uk-UA"/>
        </w:rPr>
      </w:pPr>
      <w:r w:rsidRPr="00C6571E">
        <w:rPr>
          <w:rFonts w:ascii="Times New Roman" w:hAnsi="Times New Roman" w:cs="Times New Roman"/>
          <w:sz w:val="28"/>
          <w:szCs w:val="28"/>
          <w:lang w:val="uk-UA"/>
        </w:rPr>
        <w:t>Дата</w:t>
      </w:r>
    </w:p>
    <w:p w:rsidR="00C6571E" w:rsidRPr="00C6571E" w:rsidRDefault="00C6571E" w:rsidP="00C6571E">
      <w:pPr>
        <w:spacing w:after="0" w:line="240" w:lineRule="atLeast"/>
        <w:ind w:left="708"/>
        <w:jc w:val="both"/>
        <w:rPr>
          <w:rFonts w:ascii="Times New Roman" w:hAnsi="Times New Roman" w:cs="Times New Roman"/>
          <w:sz w:val="28"/>
          <w:szCs w:val="28"/>
          <w:lang w:val="uk-UA"/>
        </w:rPr>
      </w:pPr>
    </w:p>
    <w:p w:rsidR="00C6571E" w:rsidRPr="00C6571E" w:rsidRDefault="00C6571E" w:rsidP="00C6571E">
      <w:pPr>
        <w:spacing w:after="0" w:line="240" w:lineRule="atLeast"/>
        <w:ind w:firstLine="708"/>
        <w:jc w:val="both"/>
        <w:rPr>
          <w:rFonts w:ascii="Times New Roman" w:hAnsi="Times New Roman" w:cs="Times New Roman"/>
          <w:sz w:val="28"/>
          <w:szCs w:val="28"/>
          <w:lang w:val="uk-UA"/>
        </w:rPr>
      </w:pP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spacing w:after="0" w:line="240" w:lineRule="atLeast"/>
        <w:rPr>
          <w:rFonts w:ascii="Times New Roman" w:hAnsi="Times New Roman" w:cs="Times New Roman"/>
          <w:sz w:val="28"/>
          <w:szCs w:val="28"/>
          <w:lang w:val="uk-UA"/>
        </w:rPr>
      </w:pPr>
    </w:p>
    <w:p w:rsidR="00C6571E" w:rsidRPr="00C6571E" w:rsidRDefault="00C6571E" w:rsidP="00C6571E">
      <w:pPr>
        <w:tabs>
          <w:tab w:val="left" w:pos="3570"/>
        </w:tabs>
        <w:spacing w:after="0" w:line="240" w:lineRule="atLeast"/>
        <w:rPr>
          <w:rFonts w:ascii="Times New Roman" w:hAnsi="Times New Roman" w:cs="Times New Roman"/>
          <w:sz w:val="28"/>
          <w:szCs w:val="28"/>
          <w:lang w:val="uk-UA"/>
        </w:rPr>
      </w:pPr>
      <w:r w:rsidRPr="00C6571E">
        <w:rPr>
          <w:rFonts w:ascii="Times New Roman" w:hAnsi="Times New Roman" w:cs="Times New Roman"/>
          <w:sz w:val="28"/>
          <w:szCs w:val="28"/>
          <w:lang w:val="uk-UA"/>
        </w:rPr>
        <w:tab/>
      </w:r>
    </w:p>
    <w:p w:rsidR="00C6571E" w:rsidRPr="00C6571E" w:rsidRDefault="00C6571E" w:rsidP="00C6571E">
      <w:pPr>
        <w:spacing w:after="0" w:line="240" w:lineRule="atLeast"/>
        <w:rPr>
          <w:rFonts w:ascii="Times New Roman" w:hAnsi="Times New Roman" w:cs="Times New Roman"/>
          <w:sz w:val="28"/>
          <w:szCs w:val="28"/>
        </w:rPr>
      </w:pPr>
      <w:bookmarkStart w:id="0" w:name="_GoBack"/>
      <w:bookmarkEnd w:id="0"/>
    </w:p>
    <w:p w:rsidR="00A81522" w:rsidRPr="00C6571E" w:rsidRDefault="00A81522" w:rsidP="00C6571E">
      <w:pPr>
        <w:spacing w:after="0" w:line="240" w:lineRule="atLeast"/>
        <w:rPr>
          <w:rFonts w:ascii="Times New Roman" w:hAnsi="Times New Roman" w:cs="Times New Roman"/>
          <w:sz w:val="28"/>
          <w:szCs w:val="28"/>
        </w:rPr>
      </w:pPr>
    </w:p>
    <w:sectPr w:rsidR="00A81522" w:rsidRPr="00C6571E" w:rsidSect="00D34F62">
      <w:headerReference w:type="even" r:id="rId5"/>
      <w:headerReference w:type="default" r:id="rId6"/>
      <w:pgSz w:w="11906" w:h="16838"/>
      <w:pgMar w:top="851" w:right="851" w:bottom="851" w:left="16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94" w:rsidRDefault="00A81522" w:rsidP="00D34F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1994" w:rsidRDefault="00A81522" w:rsidP="00D34F6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94" w:rsidRDefault="00A81522" w:rsidP="00D34F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6C3D">
      <w:rPr>
        <w:rStyle w:val="a7"/>
        <w:noProof/>
      </w:rPr>
      <w:t>4</w:t>
    </w:r>
    <w:r>
      <w:rPr>
        <w:rStyle w:val="a7"/>
      </w:rPr>
      <w:fldChar w:fldCharType="end"/>
    </w:r>
  </w:p>
  <w:p w:rsidR="008E1994" w:rsidRDefault="00A81522" w:rsidP="00D34F6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F47E6C"/>
    <w:lvl w:ilvl="0">
      <w:numFmt w:val="bullet"/>
      <w:lvlText w:val="*"/>
      <w:lvlJc w:val="left"/>
    </w:lvl>
  </w:abstractNum>
  <w:abstractNum w:abstractNumId="1">
    <w:nsid w:val="02510305"/>
    <w:multiLevelType w:val="hybridMultilevel"/>
    <w:tmpl w:val="A7F031DC"/>
    <w:lvl w:ilvl="0" w:tplc="2582677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6307CD5"/>
    <w:multiLevelType w:val="hybridMultilevel"/>
    <w:tmpl w:val="770EDF22"/>
    <w:lvl w:ilvl="0" w:tplc="5A4EB3F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2"/>
  </w:num>
  <w:num w:numId="3">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71E"/>
    <w:rsid w:val="00356C3D"/>
    <w:rsid w:val="00A81522"/>
    <w:rsid w:val="00C65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71E"/>
    <w:pPr>
      <w:keepNext/>
      <w:shd w:val="clear" w:color="auto" w:fill="FFFFFF"/>
      <w:spacing w:after="0" w:line="240" w:lineRule="auto"/>
      <w:ind w:right="98"/>
      <w:jc w:val="both"/>
      <w:outlineLvl w:val="0"/>
    </w:pPr>
    <w:rPr>
      <w:rFonts w:ascii="Times New Roman" w:eastAsia="Times New Roman" w:hAnsi="Times New Roman" w:cs="Times New Roman"/>
      <w:b/>
      <w:bCs/>
      <w:i/>
      <w:iCs/>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71E"/>
    <w:rPr>
      <w:rFonts w:ascii="Times New Roman" w:eastAsia="Times New Roman" w:hAnsi="Times New Roman" w:cs="Times New Roman"/>
      <w:b/>
      <w:bCs/>
      <w:i/>
      <w:iCs/>
      <w:sz w:val="28"/>
      <w:szCs w:val="26"/>
      <w:shd w:val="clear" w:color="auto" w:fill="FFFFFF"/>
      <w:lang w:val="uk-UA"/>
    </w:rPr>
  </w:style>
  <w:style w:type="paragraph" w:styleId="a3">
    <w:name w:val="Body Text Indent"/>
    <w:basedOn w:val="a"/>
    <w:link w:val="a4"/>
    <w:uiPriority w:val="99"/>
    <w:rsid w:val="00C6571E"/>
    <w:pPr>
      <w:shd w:val="clear" w:color="auto" w:fill="FFFFFF"/>
      <w:spacing w:after="0" w:line="240" w:lineRule="auto"/>
      <w:ind w:right="58" w:firstLine="567"/>
      <w:jc w:val="both"/>
    </w:pPr>
    <w:rPr>
      <w:rFonts w:ascii="Times New Roman" w:eastAsia="Times New Roman" w:hAnsi="Times New Roman" w:cs="Times New Roman"/>
      <w:sz w:val="28"/>
      <w:szCs w:val="26"/>
      <w:lang w:val="uk-UA"/>
    </w:rPr>
  </w:style>
  <w:style w:type="character" w:customStyle="1" w:styleId="a4">
    <w:name w:val="Основной текст с отступом Знак"/>
    <w:basedOn w:val="a0"/>
    <w:link w:val="a3"/>
    <w:uiPriority w:val="99"/>
    <w:rsid w:val="00C6571E"/>
    <w:rPr>
      <w:rFonts w:ascii="Times New Roman" w:eastAsia="Times New Roman" w:hAnsi="Times New Roman" w:cs="Times New Roman"/>
      <w:sz w:val="28"/>
      <w:szCs w:val="26"/>
      <w:shd w:val="clear" w:color="auto" w:fill="FFFFFF"/>
      <w:lang w:val="uk-UA"/>
    </w:rPr>
  </w:style>
  <w:style w:type="paragraph" w:styleId="a5">
    <w:name w:val="header"/>
    <w:basedOn w:val="a"/>
    <w:link w:val="a6"/>
    <w:uiPriority w:val="99"/>
    <w:rsid w:val="00C657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6571E"/>
    <w:rPr>
      <w:rFonts w:ascii="Times New Roman" w:eastAsia="Times New Roman" w:hAnsi="Times New Roman" w:cs="Times New Roman"/>
      <w:sz w:val="24"/>
      <w:szCs w:val="24"/>
    </w:rPr>
  </w:style>
  <w:style w:type="character" w:styleId="a7">
    <w:name w:val="page number"/>
    <w:basedOn w:val="a0"/>
    <w:uiPriority w:val="99"/>
    <w:rsid w:val="00C6571E"/>
    <w:rPr>
      <w:rFonts w:cs="Times New Roman"/>
    </w:rPr>
  </w:style>
  <w:style w:type="paragraph" w:styleId="a8">
    <w:name w:val="Block Text"/>
    <w:basedOn w:val="a"/>
    <w:uiPriority w:val="99"/>
    <w:rsid w:val="00C6571E"/>
    <w:pPr>
      <w:shd w:val="clear" w:color="auto" w:fill="FFFFFF"/>
      <w:spacing w:after="0" w:line="240" w:lineRule="auto"/>
      <w:ind w:left="226" w:right="-82" w:firstLine="567"/>
      <w:jc w:val="both"/>
    </w:pPr>
    <w:rPr>
      <w:rFonts w:ascii="Times New Roman" w:eastAsia="Times New Roman" w:hAnsi="Times New Roman" w:cs="Times New Roman"/>
      <w:sz w:val="28"/>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3084</Words>
  <Characters>17583</Characters>
  <Application>Microsoft Office Word</Application>
  <DocSecurity>0</DocSecurity>
  <Lines>146</Lines>
  <Paragraphs>41</Paragraphs>
  <ScaleCrop>false</ScaleCrop>
  <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2015-02-27T08:37:00Z</dcterms:created>
  <dcterms:modified xsi:type="dcterms:W3CDTF">2015-02-27T08:39:00Z</dcterms:modified>
</cp:coreProperties>
</file>