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BC" w:rsidRPr="00F341BC" w:rsidRDefault="00F341BC" w:rsidP="00F3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Інструктажі з питань охорони праці із працівниками дошкільного навчального закладу </w:t>
      </w:r>
      <w:r w:rsidRPr="00F341B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проводить особа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, на яку наказом керівника дошкільного навчального закладу покладено проведення інструктажів з питань охорони праці. Інструктажі з питань охорони праці з керівниками навчальних закладів, зокрема й дошкільних, проводить особа, призначена наказом керівника органу управління освітою, якому підпорядкований навчальний заклад (районний, міський відділ освіти тощо) (далі — відповідальна особа). </w:t>
      </w:r>
    </w:p>
    <w:p w:rsidR="00F341BC" w:rsidRPr="002A1E5A" w:rsidRDefault="00F341BC" w:rsidP="00F3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Порядок проведення інструктажів унормовано Положенням про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затвердженим наказом Міністерства освіти і науки України від 18.04.2006 № 304. </w:t>
      </w:r>
    </w:p>
    <w:p w:rsidR="00F341BC" w:rsidRPr="002A1E5A" w:rsidRDefault="00F341BC" w:rsidP="00F34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more"/>
      <w:bookmarkEnd w:id="0"/>
    </w:p>
    <w:p w:rsidR="00F341BC" w:rsidRPr="00F341BC" w:rsidRDefault="00F341BC" w:rsidP="00F3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Працівники дошкільного навчального закладу </w:t>
      </w:r>
      <w:r w:rsidRPr="00F341B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проходять такі інструктажі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 питань охорони праці, як: </w:t>
      </w:r>
    </w:p>
    <w:p w:rsidR="00F341BC" w:rsidRPr="00F341BC" w:rsidRDefault="00F341BC" w:rsidP="00F341B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Symbol" w:eastAsia="Times New Roman" w:hAnsi="Symbol" w:cs="Times New Roman"/>
          <w:sz w:val="36"/>
          <w:szCs w:val="36"/>
          <w:lang w:val="uk-UA" w:eastAsia="ru-RU"/>
        </w:rPr>
        <w:t>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         вступний </w:t>
      </w:r>
    </w:p>
    <w:p w:rsidR="00F341BC" w:rsidRPr="00F341BC" w:rsidRDefault="00F341BC" w:rsidP="00F341B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Symbol" w:eastAsia="Times New Roman" w:hAnsi="Symbol" w:cs="Times New Roman"/>
          <w:sz w:val="36"/>
          <w:szCs w:val="36"/>
          <w:lang w:val="uk-UA" w:eastAsia="ru-RU"/>
        </w:rPr>
        <w:t>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         первинний </w:t>
      </w:r>
    </w:p>
    <w:p w:rsidR="00F341BC" w:rsidRPr="00F341BC" w:rsidRDefault="00F341BC" w:rsidP="00F341B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Symbol" w:eastAsia="Times New Roman" w:hAnsi="Symbol" w:cs="Times New Roman"/>
          <w:sz w:val="36"/>
          <w:szCs w:val="36"/>
          <w:lang w:val="uk-UA" w:eastAsia="ru-RU"/>
        </w:rPr>
        <w:t>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         повторний </w:t>
      </w:r>
    </w:p>
    <w:p w:rsidR="00F341BC" w:rsidRPr="00F341BC" w:rsidRDefault="00F341BC" w:rsidP="00F341B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Symbol" w:eastAsia="Times New Roman" w:hAnsi="Symbol" w:cs="Times New Roman"/>
          <w:sz w:val="36"/>
          <w:szCs w:val="36"/>
          <w:lang w:val="uk-UA" w:eastAsia="ru-RU"/>
        </w:rPr>
        <w:t>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         позаплановий </w:t>
      </w:r>
    </w:p>
    <w:p w:rsidR="00F341BC" w:rsidRPr="00F341BC" w:rsidRDefault="00F341BC" w:rsidP="00F341B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Symbol" w:eastAsia="Times New Roman" w:hAnsi="Symbol" w:cs="Times New Roman"/>
          <w:sz w:val="36"/>
          <w:szCs w:val="36"/>
          <w:lang w:val="uk-UA" w:eastAsia="ru-RU"/>
        </w:rPr>
        <w:t>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         цільовий </w:t>
      </w:r>
    </w:p>
    <w:p w:rsidR="00F341BC" w:rsidRPr="00F341BC" w:rsidRDefault="00F341BC" w:rsidP="00F3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Вступний інструктаж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 питань охорони праці проводять під час прийому на роботу. Його реєструють у Журналі реєстрації вступного інструктажу з питань охорони праці для працівників, що зберігає відповідальна особа. Вступний інструктаж проводять за програмою, затвердженою керівником навчального закладу (відповідного органу управління освітою — для керівників навчальних закладів). </w:t>
      </w:r>
    </w:p>
    <w:p w:rsidR="00F341BC" w:rsidRPr="00F341BC" w:rsidRDefault="00F341BC" w:rsidP="00F3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Первинний інструктаж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 питань охорони праці проводить відповідальна особа з працівниками до початку роботи на робочому місці, тобто в навчальному закладі, за 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lastRenderedPageBreak/>
        <w:t xml:space="preserve">інструкціями з охорони праці для конкретного виду робіт або професії, затвердженими керівником навчального закладу. Первинний інструктаж з керівником навчального закладу проводить відповідальна особа органу управління освітою, якому підпорядкований навчальний заклад. </w:t>
      </w:r>
    </w:p>
    <w:p w:rsidR="00F341BC" w:rsidRPr="00F341BC" w:rsidRDefault="00F341BC" w:rsidP="00F3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Питання, вміщені в таких інструкціях, мають висвітлювати вимоги безпеки до початку роботи, під час роботи, після її закінчення та в аварійних (екстремальних) ситуаціях. </w:t>
      </w:r>
    </w:p>
    <w:p w:rsidR="00F341BC" w:rsidRPr="00F341BC" w:rsidRDefault="00F341BC" w:rsidP="00F3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Реєструють первинний інструктаж у Журналі реєстрації інструктажів з питань охорони праці на робочому місці. Працівник дошкільного навчального закладу, з яким проводять інструктаж, </w:t>
      </w:r>
      <w:r w:rsidRPr="00F341BC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засвідчує його проведення своїм підписом у цьому журналі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. </w:t>
      </w:r>
    </w:p>
    <w:p w:rsidR="00F341BC" w:rsidRDefault="00F341BC" w:rsidP="00F3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341B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Повторний інструктаж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 питань охорони праці проводять через шість місяців після первинного і періодично один раз на шість місяців за інструкціями з охорони праці, за якими здійснюють первинний інструктаж (окрім робітників, які працюють на роботах із підвищеною небезпекою — у такому разі повторні інструктажі проводять один раз на три місяці). Факт проведення повторного інструктажу з охорони праці засвідчують у Журналі реєстрації інструктажів з питань охорони праці на робочому місці. </w:t>
      </w:r>
    </w:p>
    <w:p w:rsidR="00F341BC" w:rsidRPr="00F341BC" w:rsidRDefault="00F341BC" w:rsidP="00F3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Позаплановий інструктаж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 охорони праці проводять у разі порушення вимог нормативно-правових актів або ж у разі нещасних випадків, що призвели до травм, аварій, пожеж тощо, перерви в роботі працівника більше, ніж на 60 днів. Реєструють цей інструктаж так само, як первинний і повторний. </w:t>
      </w:r>
    </w:p>
    <w:p w:rsidR="00F341BC" w:rsidRPr="00F341BC" w:rsidRDefault="00F341BC" w:rsidP="00F34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1B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Цільовий інструктаж</w:t>
      </w:r>
      <w:r w:rsidRPr="00F341B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з охорони праці проводять з працівниками дошкільного навчального закладу за потреби, наприклад у разі проведення певних робіт (ремонт, облаштування території навчального закладу тощо).</w:t>
      </w:r>
    </w:p>
    <w:p w:rsidR="00F341BC" w:rsidRPr="00F341BC" w:rsidRDefault="00F40FD5" w:rsidP="00F341BC">
      <w:pPr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341BC" w:rsidRPr="002A1E5A">
          <w:rPr>
            <w:rFonts w:ascii="Times New Roman" w:eastAsia="Times New Roman" w:hAnsi="Times New Roman" w:cs="Times New Roman"/>
            <w:sz w:val="24"/>
            <w:szCs w:val="24"/>
            <w:u w:val="single"/>
            <w:lang w:val="uk-UA" w:eastAsia="ru-RU"/>
          </w:rPr>
          <w:t>Джерело</w:t>
        </w:r>
      </w:hyperlink>
      <w:r w:rsidR="002A1E5A">
        <w:rPr>
          <w:lang w:val="uk-UA"/>
        </w:rPr>
        <w:t xml:space="preserve">  </w:t>
      </w:r>
      <w:r w:rsidR="00F341BC" w:rsidRPr="002A1E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="002A1E5A" w:rsidRPr="002A1E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proofErr w:type="spellStart"/>
      <w:r w:rsidR="002A1E5A" w:rsidRPr="002A1E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.pedrada.com.ua</w:t>
      </w:r>
      <w:proofErr w:type="spellEnd"/>
      <w:r w:rsidR="002A1E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sectPr w:rsidR="00F341BC" w:rsidRPr="00F341BC" w:rsidSect="006D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341BC"/>
    <w:rsid w:val="002A1E5A"/>
    <w:rsid w:val="006D2E15"/>
    <w:rsid w:val="00F341BC"/>
    <w:rsid w:val="00F4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1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1001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112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320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352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497">
          <w:marLeft w:val="12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drada.com.ua/article/144-qqq-14-m3-06-03-2014-prohodjennya-pratsvnikami-doshklnogo-navchalnogo-zakladu-nstruktajv-z-pitan-ohoroni-pr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3</cp:revision>
  <dcterms:created xsi:type="dcterms:W3CDTF">2016-05-24T12:28:00Z</dcterms:created>
  <dcterms:modified xsi:type="dcterms:W3CDTF">2016-05-24T12:32:00Z</dcterms:modified>
</cp:coreProperties>
</file>